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313" w:afterLines="100" w:afterAutospacing="0" w:line="560" w:lineRule="exact"/>
        <w:ind w:right="0"/>
        <w:jc w:val="center"/>
        <w:textAlignment w:val="auto"/>
        <w:rPr>
          <w:rFonts w:hint="default" w:ascii="Times New Roman" w:hAnsi="Times New Roman" w:eastAsia="方正大标宋_GBK" w:cs="Arial"/>
          <w:i w:val="0"/>
          <w:iCs w:val="0"/>
          <w:caps w:val="0"/>
          <w:color w:val="auto"/>
          <w:spacing w:val="0"/>
          <w:sz w:val="40"/>
          <w:szCs w:val="16"/>
          <w:highlight w:val="none"/>
          <w:shd w:val="clear" w:fill="FFFFFF"/>
          <w:lang w:val="en-US" w:eastAsia="zh-CN"/>
        </w:rPr>
      </w:pPr>
      <w:bookmarkStart w:id="0" w:name="_GoBack"/>
      <w:r>
        <w:rPr>
          <w:rFonts w:hint="eastAsia" w:ascii="Times New Roman" w:hAnsi="Times New Roman" w:eastAsia="方正大标宋_GBK" w:cs="微软雅黑"/>
          <w:b/>
          <w:bCs/>
          <w:i w:val="0"/>
          <w:iCs w:val="0"/>
          <w:caps w:val="0"/>
          <w:color w:val="auto"/>
          <w:spacing w:val="0"/>
          <w:sz w:val="40"/>
          <w:szCs w:val="32"/>
          <w:highlight w:val="none"/>
          <w:shd w:val="clear" w:fill="FFFFFF"/>
        </w:rPr>
        <w:t>2024年</w:t>
      </w:r>
      <w:r>
        <w:rPr>
          <w:rFonts w:hint="eastAsia" w:ascii="Times New Roman" w:hAnsi="Times New Roman" w:eastAsia="方正大标宋_GBK" w:cs="Arial"/>
          <w:i w:val="0"/>
          <w:iCs w:val="0"/>
          <w:caps w:val="0"/>
          <w:color w:val="auto"/>
          <w:spacing w:val="0"/>
          <w:sz w:val="40"/>
          <w:szCs w:val="16"/>
          <w:highlight w:val="none"/>
          <w:shd w:val="clear" w:fill="FFFFFF"/>
          <w:lang w:val="en-US" w:eastAsia="zh-CN"/>
        </w:rPr>
        <w:t>车桥镇校地定向选聘后备村干部公告</w:t>
      </w:r>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ascii="Times New Roman" w:hAnsi="Times New Roman" w:eastAsia="仿宋_GB2312" w:cs="Arial"/>
          <w:i w:val="0"/>
          <w:iCs w:val="0"/>
          <w:caps w:val="0"/>
          <w:color w:val="auto"/>
          <w:spacing w:val="0"/>
          <w:sz w:val="32"/>
          <w:szCs w:val="18"/>
          <w:highlight w:val="none"/>
          <w:shd w:val="clear" w:fill="FFFFFF"/>
        </w:rPr>
      </w:pPr>
      <w:r>
        <w:rPr>
          <w:rFonts w:ascii="Times New Roman" w:hAnsi="Times New Roman" w:eastAsia="仿宋_GB2312" w:cs="Arial"/>
          <w:i w:val="0"/>
          <w:iCs w:val="0"/>
          <w:caps w:val="0"/>
          <w:color w:val="auto"/>
          <w:spacing w:val="0"/>
          <w:sz w:val="32"/>
          <w:szCs w:val="18"/>
          <w:highlight w:val="none"/>
          <w:shd w:val="clear" w:fill="FFFFFF"/>
        </w:rPr>
        <w:t>为进一步加强农村干部队伍建设，优化村级班子结构，提高村干部队伍整体素质</w:t>
      </w:r>
      <w:r>
        <w:rPr>
          <w:rFonts w:hint="eastAsia" w:ascii="Times New Roman" w:hAnsi="Times New Roman" w:eastAsia="仿宋_GB2312" w:cs="Arial"/>
          <w:i w:val="0"/>
          <w:iCs w:val="0"/>
          <w:caps w:val="0"/>
          <w:color w:val="auto"/>
          <w:spacing w:val="0"/>
          <w:sz w:val="32"/>
          <w:szCs w:val="18"/>
          <w:highlight w:val="none"/>
          <w:shd w:val="clear" w:fill="FFFFFF"/>
          <w:lang w:eastAsia="zh-CN"/>
        </w:rPr>
        <w:t>，</w:t>
      </w:r>
      <w:r>
        <w:rPr>
          <w:rFonts w:hint="eastAsia" w:ascii="Times New Roman" w:hAnsi="Times New Roman" w:eastAsia="仿宋_GB2312" w:cs="Arial"/>
          <w:i w:val="0"/>
          <w:iCs w:val="0"/>
          <w:caps w:val="0"/>
          <w:color w:val="auto"/>
          <w:spacing w:val="0"/>
          <w:sz w:val="32"/>
          <w:szCs w:val="18"/>
          <w:highlight w:val="none"/>
          <w:shd w:val="clear" w:fill="FFFFFF"/>
          <w:lang w:val="en-US" w:eastAsia="zh-CN"/>
        </w:rPr>
        <w:t>提升村干部队伍带领集体增收村民致富的能力，</w:t>
      </w:r>
      <w:r>
        <w:rPr>
          <w:rFonts w:ascii="Times New Roman" w:hAnsi="Times New Roman" w:eastAsia="仿宋_GB2312" w:cs="Arial"/>
          <w:i w:val="0"/>
          <w:iCs w:val="0"/>
          <w:caps w:val="0"/>
          <w:color w:val="auto"/>
          <w:spacing w:val="0"/>
          <w:sz w:val="32"/>
          <w:szCs w:val="18"/>
          <w:highlight w:val="none"/>
          <w:shd w:val="clear" w:fill="FFFFFF"/>
        </w:rPr>
        <w:t>引导大学生投身</w:t>
      </w:r>
      <w:r>
        <w:rPr>
          <w:rFonts w:hint="eastAsia" w:ascii="Times New Roman" w:hAnsi="Times New Roman" w:eastAsia="仿宋_GB2312" w:cs="Arial"/>
          <w:i w:val="0"/>
          <w:iCs w:val="0"/>
          <w:caps w:val="0"/>
          <w:color w:val="auto"/>
          <w:spacing w:val="0"/>
          <w:sz w:val="32"/>
          <w:szCs w:val="18"/>
          <w:highlight w:val="none"/>
          <w:shd w:val="clear" w:fill="FFFFFF"/>
          <w:lang w:val="en-US" w:eastAsia="zh-CN"/>
        </w:rPr>
        <w:t>乡村振兴</w:t>
      </w:r>
      <w:r>
        <w:rPr>
          <w:rFonts w:ascii="Times New Roman" w:hAnsi="Times New Roman" w:eastAsia="仿宋_GB2312" w:cs="Arial"/>
          <w:i w:val="0"/>
          <w:iCs w:val="0"/>
          <w:caps w:val="0"/>
          <w:color w:val="auto"/>
          <w:spacing w:val="0"/>
          <w:sz w:val="32"/>
          <w:szCs w:val="18"/>
          <w:highlight w:val="none"/>
          <w:shd w:val="clear" w:fill="FFFFFF"/>
        </w:rPr>
        <w:t>建设，服务</w:t>
      </w:r>
      <w:r>
        <w:rPr>
          <w:rFonts w:hint="eastAsia" w:ascii="Times New Roman" w:hAnsi="Times New Roman" w:eastAsia="仿宋_GB2312" w:cs="Arial"/>
          <w:i w:val="0"/>
          <w:iCs w:val="0"/>
          <w:caps w:val="0"/>
          <w:color w:val="auto"/>
          <w:spacing w:val="0"/>
          <w:sz w:val="32"/>
          <w:szCs w:val="18"/>
          <w:highlight w:val="none"/>
          <w:shd w:val="clear" w:fill="FFFFFF"/>
          <w:lang w:val="en-US" w:eastAsia="zh-CN"/>
        </w:rPr>
        <w:t>乡村</w:t>
      </w:r>
      <w:r>
        <w:rPr>
          <w:rFonts w:ascii="Times New Roman" w:hAnsi="Times New Roman" w:eastAsia="仿宋_GB2312" w:cs="Arial"/>
          <w:i w:val="0"/>
          <w:iCs w:val="0"/>
          <w:caps w:val="0"/>
          <w:color w:val="auto"/>
          <w:spacing w:val="0"/>
          <w:sz w:val="32"/>
          <w:szCs w:val="18"/>
          <w:highlight w:val="none"/>
          <w:shd w:val="clear" w:fill="FFFFFF"/>
        </w:rPr>
        <w:t>发展，加快实施乡村振兴战略，根据</w:t>
      </w:r>
      <w:r>
        <w:rPr>
          <w:rFonts w:hint="eastAsia" w:ascii="Times New Roman" w:hAnsi="Times New Roman" w:eastAsia="仿宋_GB2312" w:cs="Arial"/>
          <w:i w:val="0"/>
          <w:iCs w:val="0"/>
          <w:caps w:val="0"/>
          <w:color w:val="auto"/>
          <w:spacing w:val="0"/>
          <w:sz w:val="32"/>
          <w:szCs w:val="18"/>
          <w:highlight w:val="none"/>
          <w:shd w:val="clear" w:fill="FFFFFF"/>
          <w:lang w:val="en-US" w:eastAsia="zh-CN"/>
        </w:rPr>
        <w:t>车桥</w:t>
      </w:r>
      <w:r>
        <w:rPr>
          <w:rFonts w:ascii="Times New Roman" w:hAnsi="Times New Roman" w:eastAsia="仿宋_GB2312" w:cs="Arial"/>
          <w:i w:val="0"/>
          <w:iCs w:val="0"/>
          <w:caps w:val="0"/>
          <w:color w:val="auto"/>
          <w:spacing w:val="0"/>
          <w:sz w:val="32"/>
          <w:szCs w:val="18"/>
          <w:highlight w:val="none"/>
          <w:shd w:val="clear" w:fill="FFFFFF"/>
        </w:rPr>
        <w:t>镇村干部队伍建设需要，经</w:t>
      </w:r>
      <w:r>
        <w:rPr>
          <w:rFonts w:hint="eastAsia" w:ascii="Times New Roman" w:hAnsi="Times New Roman" w:eastAsia="仿宋_GB2312" w:cs="Arial"/>
          <w:i w:val="0"/>
          <w:iCs w:val="0"/>
          <w:caps w:val="0"/>
          <w:color w:val="auto"/>
          <w:spacing w:val="0"/>
          <w:sz w:val="32"/>
          <w:szCs w:val="18"/>
          <w:highlight w:val="none"/>
          <w:shd w:val="clear" w:fill="FFFFFF"/>
          <w:lang w:val="en-US" w:eastAsia="zh-CN"/>
        </w:rPr>
        <w:t>镇党委政府</w:t>
      </w:r>
      <w:r>
        <w:rPr>
          <w:rFonts w:ascii="Times New Roman" w:hAnsi="Times New Roman" w:eastAsia="仿宋_GB2312" w:cs="Arial"/>
          <w:i w:val="0"/>
          <w:iCs w:val="0"/>
          <w:caps w:val="0"/>
          <w:color w:val="auto"/>
          <w:spacing w:val="0"/>
          <w:sz w:val="32"/>
          <w:szCs w:val="18"/>
          <w:highlight w:val="none"/>
          <w:shd w:val="clear" w:fill="FFFFFF"/>
        </w:rPr>
        <w:t>研究</w:t>
      </w:r>
      <w:r>
        <w:rPr>
          <w:rFonts w:hint="eastAsia" w:ascii="Times New Roman" w:hAnsi="Times New Roman" w:eastAsia="仿宋_GB2312" w:cs="Arial"/>
          <w:i w:val="0"/>
          <w:iCs w:val="0"/>
          <w:caps w:val="0"/>
          <w:color w:val="auto"/>
          <w:spacing w:val="0"/>
          <w:sz w:val="32"/>
          <w:szCs w:val="18"/>
          <w:highlight w:val="none"/>
          <w:shd w:val="clear" w:fill="FFFFFF"/>
          <w:lang w:eastAsia="zh-CN"/>
        </w:rPr>
        <w:t>，</w:t>
      </w:r>
      <w:r>
        <w:rPr>
          <w:rFonts w:ascii="Times New Roman" w:hAnsi="Times New Roman" w:eastAsia="仿宋_GB2312" w:cs="Arial"/>
          <w:i w:val="0"/>
          <w:iCs w:val="0"/>
          <w:caps w:val="0"/>
          <w:color w:val="auto"/>
          <w:spacing w:val="0"/>
          <w:sz w:val="32"/>
          <w:szCs w:val="18"/>
          <w:highlight w:val="none"/>
          <w:shd w:val="clear" w:fill="FFFFFF"/>
        </w:rPr>
        <w:t>决定面向</w:t>
      </w:r>
      <w:r>
        <w:rPr>
          <w:rFonts w:hint="eastAsia" w:ascii="Times New Roman" w:hAnsi="Times New Roman" w:eastAsia="仿宋_GB2312" w:cs="Arial"/>
          <w:b/>
          <w:bCs/>
          <w:i w:val="0"/>
          <w:iCs w:val="0"/>
          <w:caps w:val="0"/>
          <w:color w:val="auto"/>
          <w:spacing w:val="0"/>
          <w:sz w:val="32"/>
          <w:szCs w:val="18"/>
          <w:highlight w:val="none"/>
          <w:shd w:val="clear" w:fill="FFFFFF"/>
          <w:lang w:val="en-US" w:eastAsia="zh-CN"/>
        </w:rPr>
        <w:t>淮安生物工程高等职业学校应往届毕业</w:t>
      </w:r>
      <w:r>
        <w:rPr>
          <w:rFonts w:ascii="Times New Roman" w:hAnsi="Times New Roman" w:eastAsia="仿宋_GB2312" w:cs="Arial"/>
          <w:b/>
          <w:bCs/>
          <w:i w:val="0"/>
          <w:iCs w:val="0"/>
          <w:caps w:val="0"/>
          <w:color w:val="auto"/>
          <w:spacing w:val="0"/>
          <w:sz w:val="32"/>
          <w:szCs w:val="18"/>
          <w:highlight w:val="none"/>
          <w:shd w:val="clear" w:fill="FFFFFF"/>
        </w:rPr>
        <w:t>生</w:t>
      </w:r>
      <w:r>
        <w:rPr>
          <w:rFonts w:ascii="Times New Roman" w:hAnsi="Times New Roman" w:eastAsia="仿宋_GB2312" w:cs="Arial"/>
          <w:i w:val="0"/>
          <w:iCs w:val="0"/>
          <w:caps w:val="0"/>
          <w:color w:val="auto"/>
          <w:spacing w:val="0"/>
          <w:sz w:val="32"/>
          <w:szCs w:val="18"/>
          <w:highlight w:val="none"/>
          <w:shd w:val="clear" w:fill="FFFFFF"/>
        </w:rPr>
        <w:t>公开</w:t>
      </w:r>
      <w:r>
        <w:rPr>
          <w:rFonts w:hint="eastAsia" w:ascii="Times New Roman" w:hAnsi="Times New Roman" w:eastAsia="仿宋_GB2312" w:cs="Arial"/>
          <w:i w:val="0"/>
          <w:iCs w:val="0"/>
          <w:caps w:val="0"/>
          <w:color w:val="auto"/>
          <w:spacing w:val="0"/>
          <w:sz w:val="32"/>
          <w:szCs w:val="18"/>
          <w:highlight w:val="none"/>
          <w:shd w:val="clear" w:fill="FFFFFF"/>
          <w:lang w:val="en-US" w:eastAsia="zh-CN"/>
        </w:rPr>
        <w:t>选</w:t>
      </w:r>
      <w:r>
        <w:rPr>
          <w:rFonts w:ascii="Times New Roman" w:hAnsi="Times New Roman" w:eastAsia="仿宋_GB2312" w:cs="Arial"/>
          <w:i w:val="0"/>
          <w:iCs w:val="0"/>
          <w:caps w:val="0"/>
          <w:color w:val="auto"/>
          <w:spacing w:val="0"/>
          <w:sz w:val="32"/>
          <w:szCs w:val="18"/>
          <w:highlight w:val="none"/>
          <w:shd w:val="clear" w:fill="FFFFFF"/>
        </w:rPr>
        <w:t>聘</w:t>
      </w:r>
      <w:r>
        <w:rPr>
          <w:rFonts w:hint="eastAsia" w:ascii="Times New Roman" w:hAnsi="Times New Roman" w:eastAsia="仿宋_GB2312" w:cs="Arial"/>
          <w:i w:val="0"/>
          <w:iCs w:val="0"/>
          <w:caps w:val="0"/>
          <w:color w:val="auto"/>
          <w:spacing w:val="0"/>
          <w:sz w:val="32"/>
          <w:szCs w:val="18"/>
          <w:highlight w:val="none"/>
          <w:shd w:val="clear" w:fill="FFFFFF"/>
          <w:lang w:val="en-US" w:eastAsia="zh-CN"/>
        </w:rPr>
        <w:t>村干部</w:t>
      </w:r>
      <w:r>
        <w:rPr>
          <w:rFonts w:hint="eastAsia" w:ascii="Times New Roman" w:hAnsi="Times New Roman" w:eastAsia="仿宋_GB2312" w:cs="Arial"/>
          <w:b/>
          <w:bCs/>
          <w:i w:val="0"/>
          <w:iCs w:val="0"/>
          <w:caps w:val="0"/>
          <w:color w:val="auto"/>
          <w:spacing w:val="0"/>
          <w:sz w:val="32"/>
          <w:szCs w:val="18"/>
          <w:highlight w:val="none"/>
          <w:shd w:val="clear" w:fill="FFFFFF"/>
          <w:lang w:val="en-US" w:eastAsia="zh-CN"/>
        </w:rPr>
        <w:t>10-15</w:t>
      </w:r>
      <w:r>
        <w:rPr>
          <w:rFonts w:ascii="Times New Roman" w:hAnsi="Times New Roman" w:eastAsia="仿宋_GB2312" w:cs="Arial"/>
          <w:i w:val="0"/>
          <w:iCs w:val="0"/>
          <w:caps w:val="0"/>
          <w:color w:val="auto"/>
          <w:spacing w:val="0"/>
          <w:sz w:val="32"/>
          <w:szCs w:val="18"/>
          <w:highlight w:val="none"/>
          <w:shd w:val="clear" w:fill="FFFFFF"/>
        </w:rPr>
        <w:t>名。现将有关事项公告如下：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方正宋黑_GBK" w:hAnsi="方正宋黑_GBK" w:eastAsia="方正宋黑_GBK" w:cs="方正宋黑_GBK"/>
          <w:color w:val="auto"/>
          <w:sz w:val="32"/>
          <w:szCs w:val="18"/>
          <w:highlight w:val="none"/>
        </w:rPr>
      </w:pPr>
      <w:r>
        <w:rPr>
          <w:rStyle w:val="6"/>
          <w:rFonts w:hint="eastAsia" w:ascii="方正宋黑_GBK" w:hAnsi="方正宋黑_GBK" w:eastAsia="方正宋黑_GBK" w:cs="方正宋黑_GBK"/>
          <w:i w:val="0"/>
          <w:iCs w:val="0"/>
          <w:caps w:val="0"/>
          <w:color w:val="auto"/>
          <w:spacing w:val="0"/>
          <w:sz w:val="32"/>
          <w:szCs w:val="18"/>
          <w:highlight w:val="none"/>
          <w:shd w:val="clear" w:fill="FFFFFF"/>
        </w:rPr>
        <w:t>一、招聘岗位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仿宋_GB2312" w:cs="Arial"/>
          <w:i w:val="0"/>
          <w:iCs w:val="0"/>
          <w:caps w:val="0"/>
          <w:color w:val="auto"/>
          <w:spacing w:val="0"/>
          <w:sz w:val="32"/>
          <w:szCs w:val="18"/>
          <w:highlight w:val="none"/>
          <w:shd w:val="clear" w:fill="FFFFFF"/>
          <w:lang w:val="en-US" w:eastAsia="zh-CN"/>
        </w:rPr>
      </w:pPr>
      <w:r>
        <w:rPr>
          <w:rFonts w:hint="eastAsia" w:ascii="Times New Roman" w:hAnsi="Times New Roman" w:eastAsia="仿宋_GB2312" w:cs="Arial"/>
          <w:i w:val="0"/>
          <w:iCs w:val="0"/>
          <w:caps w:val="0"/>
          <w:color w:val="auto"/>
          <w:spacing w:val="0"/>
          <w:sz w:val="32"/>
          <w:szCs w:val="18"/>
          <w:highlight w:val="none"/>
          <w:shd w:val="clear" w:fill="FFFFFF"/>
          <w:lang w:val="en-US" w:eastAsia="zh-CN"/>
        </w:rPr>
        <w:t>车桥镇村（社区）后备干部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Style w:val="6"/>
          <w:rFonts w:hint="default" w:ascii="方正宋黑_GBK" w:hAnsi="方正宋黑_GBK" w:eastAsia="方正宋黑_GBK" w:cs="方正宋黑_GBK"/>
          <w:i w:val="0"/>
          <w:iCs w:val="0"/>
          <w:caps w:val="0"/>
          <w:color w:val="auto"/>
          <w:spacing w:val="0"/>
          <w:sz w:val="32"/>
          <w:szCs w:val="18"/>
          <w:highlight w:val="none"/>
          <w:shd w:val="clear" w:fill="FFFFFF"/>
          <w:lang w:val="en-US" w:eastAsia="zh-CN"/>
        </w:rPr>
      </w:pPr>
      <w:r>
        <w:rPr>
          <w:rStyle w:val="6"/>
          <w:rFonts w:hint="eastAsia" w:ascii="方正宋黑_GBK" w:hAnsi="方正宋黑_GBK" w:eastAsia="方正宋黑_GBK" w:cs="方正宋黑_GBK"/>
          <w:i w:val="0"/>
          <w:iCs w:val="0"/>
          <w:caps w:val="0"/>
          <w:color w:val="auto"/>
          <w:spacing w:val="0"/>
          <w:sz w:val="32"/>
          <w:szCs w:val="18"/>
          <w:highlight w:val="none"/>
          <w:shd w:val="clear" w:fill="FFFFFF"/>
          <w:lang w:val="en-US" w:eastAsia="zh-CN"/>
        </w:rPr>
        <w:t>二、学历要求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仿宋_GB2312" w:cs="Arial"/>
          <w:i w:val="0"/>
          <w:iCs w:val="0"/>
          <w:caps w:val="0"/>
          <w:color w:val="auto"/>
          <w:spacing w:val="0"/>
          <w:sz w:val="32"/>
          <w:szCs w:val="18"/>
          <w:highlight w:val="none"/>
          <w:shd w:val="clear" w:fill="FFFFFF"/>
          <w:lang w:val="en-US" w:eastAsia="zh-CN"/>
        </w:rPr>
      </w:pPr>
      <w:r>
        <w:rPr>
          <w:rFonts w:hint="eastAsia" w:ascii="Times New Roman" w:hAnsi="Times New Roman" w:eastAsia="仿宋_GB2312" w:cs="Arial"/>
          <w:i w:val="0"/>
          <w:iCs w:val="0"/>
          <w:caps w:val="0"/>
          <w:color w:val="auto"/>
          <w:spacing w:val="0"/>
          <w:sz w:val="32"/>
          <w:szCs w:val="18"/>
          <w:highlight w:val="none"/>
          <w:shd w:val="clear" w:fill="FFFFFF"/>
          <w:lang w:val="en-US" w:eastAsia="zh-CN"/>
        </w:rPr>
        <w:t>大专</w:t>
      </w:r>
      <w:r>
        <w:rPr>
          <w:rFonts w:hint="default" w:ascii="Times New Roman" w:hAnsi="Times New Roman" w:eastAsia="仿宋_GB2312" w:cs="Arial"/>
          <w:i w:val="0"/>
          <w:iCs w:val="0"/>
          <w:caps w:val="0"/>
          <w:color w:val="auto"/>
          <w:spacing w:val="0"/>
          <w:sz w:val="32"/>
          <w:szCs w:val="18"/>
          <w:highlight w:val="none"/>
          <w:shd w:val="clear" w:fill="FFFFFF"/>
          <w:lang w:val="en-US" w:eastAsia="zh-CN"/>
        </w:rPr>
        <w:t>及以上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Style w:val="6"/>
          <w:rFonts w:hint="default" w:ascii="方正宋黑_GBK" w:hAnsi="方正宋黑_GBK" w:eastAsia="方正宋黑_GBK" w:cs="方正宋黑_GBK"/>
          <w:i w:val="0"/>
          <w:iCs w:val="0"/>
          <w:caps w:val="0"/>
          <w:color w:val="auto"/>
          <w:spacing w:val="0"/>
          <w:sz w:val="32"/>
          <w:szCs w:val="18"/>
          <w:highlight w:val="none"/>
          <w:shd w:val="clear" w:fill="FFFFFF"/>
          <w:lang w:val="en-US" w:eastAsia="zh-CN"/>
        </w:rPr>
      </w:pPr>
      <w:r>
        <w:rPr>
          <w:rStyle w:val="6"/>
          <w:rFonts w:hint="eastAsia" w:ascii="方正宋黑_GBK" w:hAnsi="方正宋黑_GBK" w:eastAsia="方正宋黑_GBK" w:cs="方正宋黑_GBK"/>
          <w:i w:val="0"/>
          <w:iCs w:val="0"/>
          <w:caps w:val="0"/>
          <w:color w:val="auto"/>
          <w:spacing w:val="0"/>
          <w:sz w:val="32"/>
          <w:szCs w:val="18"/>
          <w:highlight w:val="none"/>
          <w:shd w:val="clear" w:fill="FFFFFF"/>
          <w:lang w:val="en-US" w:eastAsia="zh-CN"/>
        </w:rPr>
        <w:t>三、专业要求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仿宋_GB2312" w:cs="Arial"/>
          <w:i w:val="0"/>
          <w:iCs w:val="0"/>
          <w:caps w:val="0"/>
          <w:color w:val="auto"/>
          <w:spacing w:val="0"/>
          <w:sz w:val="32"/>
          <w:szCs w:val="18"/>
          <w:highlight w:val="none"/>
          <w:shd w:val="clear" w:fill="FFFFFF"/>
          <w:lang w:val="en-US" w:eastAsia="zh-CN"/>
        </w:rPr>
      </w:pPr>
      <w:r>
        <w:rPr>
          <w:rFonts w:hint="eastAsia" w:ascii="Times New Roman" w:hAnsi="Times New Roman" w:eastAsia="仿宋_GB2312" w:cs="Arial"/>
          <w:i w:val="0"/>
          <w:iCs w:val="0"/>
          <w:caps w:val="0"/>
          <w:color w:val="auto"/>
          <w:spacing w:val="0"/>
          <w:sz w:val="32"/>
          <w:szCs w:val="18"/>
          <w:highlight w:val="none"/>
          <w:shd w:val="clear" w:fill="FFFFFF"/>
          <w:lang w:val="en-US" w:eastAsia="zh-CN"/>
        </w:rPr>
        <w:t>大数据与会计、农村电子商务、现代农业经济管理、现代农业装备应用技术、机电一体化、电气自动化、果蔬花卉生产技术、园艺技术、园林技术、休闲农业经营与管理、农产品加工与质量检测等专业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Style w:val="6"/>
          <w:rFonts w:hint="default" w:ascii="方正宋黑_GBK" w:hAnsi="方正宋黑_GBK" w:eastAsia="方正宋黑_GBK" w:cs="方正宋黑_GBK"/>
          <w:i w:val="0"/>
          <w:iCs w:val="0"/>
          <w:caps w:val="0"/>
          <w:color w:val="auto"/>
          <w:spacing w:val="0"/>
          <w:sz w:val="32"/>
          <w:szCs w:val="18"/>
          <w:highlight w:val="none"/>
          <w:shd w:val="clear" w:fill="FFFFFF"/>
          <w:lang w:val="en-US" w:eastAsia="zh-CN"/>
        </w:rPr>
      </w:pPr>
      <w:r>
        <w:rPr>
          <w:rStyle w:val="6"/>
          <w:rFonts w:hint="eastAsia" w:ascii="方正宋黑_GBK" w:hAnsi="方正宋黑_GBK" w:eastAsia="方正宋黑_GBK" w:cs="方正宋黑_GBK"/>
          <w:i w:val="0"/>
          <w:iCs w:val="0"/>
          <w:caps w:val="0"/>
          <w:color w:val="auto"/>
          <w:spacing w:val="0"/>
          <w:sz w:val="32"/>
          <w:szCs w:val="18"/>
          <w:highlight w:val="none"/>
          <w:shd w:val="clear" w:fill="FFFFFF"/>
          <w:lang w:val="en-US" w:eastAsia="zh-CN"/>
        </w:rPr>
        <w:t>四、年龄要求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仿宋_GB2312" w:cs="Arial"/>
          <w:i w:val="0"/>
          <w:iCs w:val="0"/>
          <w:caps w:val="0"/>
          <w:color w:val="auto"/>
          <w:spacing w:val="0"/>
          <w:sz w:val="32"/>
          <w:szCs w:val="18"/>
          <w:highlight w:val="none"/>
          <w:shd w:val="clear" w:fill="FFFFFF"/>
          <w:lang w:val="en-US" w:eastAsia="zh-CN"/>
        </w:rPr>
      </w:pPr>
      <w:r>
        <w:rPr>
          <w:rFonts w:hint="default" w:ascii="Times New Roman" w:hAnsi="Times New Roman" w:eastAsia="仿宋_GB2312" w:cs="Arial"/>
          <w:i w:val="0"/>
          <w:iCs w:val="0"/>
          <w:caps w:val="0"/>
          <w:color w:val="auto"/>
          <w:spacing w:val="0"/>
          <w:sz w:val="32"/>
          <w:szCs w:val="18"/>
          <w:highlight w:val="none"/>
          <w:shd w:val="clear" w:fill="FFFFFF"/>
          <w:lang w:val="en-US" w:eastAsia="zh-CN"/>
        </w:rPr>
        <w:t>年龄在</w:t>
      </w:r>
      <w:r>
        <w:rPr>
          <w:rFonts w:hint="eastAsia" w:ascii="Times New Roman" w:hAnsi="Times New Roman" w:eastAsia="仿宋_GB2312" w:cs="Arial"/>
          <w:i w:val="0"/>
          <w:iCs w:val="0"/>
          <w:caps w:val="0"/>
          <w:color w:val="auto"/>
          <w:spacing w:val="0"/>
          <w:sz w:val="32"/>
          <w:szCs w:val="18"/>
          <w:highlight w:val="none"/>
          <w:shd w:val="clear" w:fill="FFFFFF"/>
          <w:lang w:val="en-US" w:eastAsia="zh-CN"/>
        </w:rPr>
        <w:t>45</w:t>
      </w:r>
      <w:r>
        <w:rPr>
          <w:rFonts w:hint="default" w:ascii="Times New Roman" w:hAnsi="Times New Roman" w:eastAsia="仿宋_GB2312" w:cs="Arial"/>
          <w:i w:val="0"/>
          <w:iCs w:val="0"/>
          <w:caps w:val="0"/>
          <w:color w:val="auto"/>
          <w:spacing w:val="0"/>
          <w:sz w:val="32"/>
          <w:szCs w:val="18"/>
          <w:highlight w:val="none"/>
          <w:shd w:val="clear" w:fill="FFFFFF"/>
          <w:lang w:val="en-US" w:eastAsia="zh-CN"/>
        </w:rPr>
        <w:t>周岁以下、18周岁以上（即19</w:t>
      </w:r>
      <w:r>
        <w:rPr>
          <w:rFonts w:hint="eastAsia" w:ascii="Times New Roman" w:hAnsi="Times New Roman" w:eastAsia="仿宋_GB2312" w:cs="Arial"/>
          <w:i w:val="0"/>
          <w:iCs w:val="0"/>
          <w:caps w:val="0"/>
          <w:color w:val="auto"/>
          <w:spacing w:val="0"/>
          <w:sz w:val="32"/>
          <w:szCs w:val="18"/>
          <w:highlight w:val="none"/>
          <w:shd w:val="clear" w:fill="FFFFFF"/>
          <w:lang w:val="en-US" w:eastAsia="zh-CN"/>
        </w:rPr>
        <w:t>79</w:t>
      </w:r>
      <w:r>
        <w:rPr>
          <w:rFonts w:hint="default" w:ascii="Times New Roman" w:hAnsi="Times New Roman" w:eastAsia="仿宋_GB2312" w:cs="Arial"/>
          <w:i w:val="0"/>
          <w:iCs w:val="0"/>
          <w:caps w:val="0"/>
          <w:color w:val="auto"/>
          <w:spacing w:val="0"/>
          <w:sz w:val="32"/>
          <w:szCs w:val="18"/>
          <w:highlight w:val="none"/>
          <w:shd w:val="clear" w:fill="FFFFFF"/>
          <w:lang w:val="en-US" w:eastAsia="zh-CN"/>
        </w:rPr>
        <w:t>年4月</w:t>
      </w:r>
      <w:r>
        <w:rPr>
          <w:rFonts w:hint="eastAsia" w:ascii="Times New Roman" w:hAnsi="Times New Roman" w:eastAsia="仿宋_GB2312" w:cs="Arial"/>
          <w:i w:val="0"/>
          <w:iCs w:val="0"/>
          <w:caps w:val="0"/>
          <w:color w:val="auto"/>
          <w:spacing w:val="0"/>
          <w:sz w:val="32"/>
          <w:szCs w:val="18"/>
          <w:highlight w:val="none"/>
          <w:shd w:val="clear" w:fill="FFFFFF"/>
          <w:lang w:val="en-US" w:eastAsia="zh-CN"/>
        </w:rPr>
        <w:t>8</w:t>
      </w:r>
      <w:r>
        <w:rPr>
          <w:rFonts w:hint="default" w:ascii="Times New Roman" w:hAnsi="Times New Roman" w:eastAsia="仿宋_GB2312" w:cs="Arial"/>
          <w:i w:val="0"/>
          <w:iCs w:val="0"/>
          <w:caps w:val="0"/>
          <w:color w:val="auto"/>
          <w:spacing w:val="0"/>
          <w:sz w:val="32"/>
          <w:szCs w:val="18"/>
          <w:highlight w:val="none"/>
          <w:shd w:val="clear" w:fill="FFFFFF"/>
          <w:lang w:val="en-US" w:eastAsia="zh-CN"/>
        </w:rPr>
        <w:t>日至2006年4月</w:t>
      </w:r>
      <w:r>
        <w:rPr>
          <w:rFonts w:hint="eastAsia" w:ascii="Times New Roman" w:hAnsi="Times New Roman" w:eastAsia="仿宋_GB2312" w:cs="Arial"/>
          <w:i w:val="0"/>
          <w:iCs w:val="0"/>
          <w:caps w:val="0"/>
          <w:color w:val="auto"/>
          <w:spacing w:val="0"/>
          <w:sz w:val="32"/>
          <w:szCs w:val="18"/>
          <w:highlight w:val="none"/>
          <w:shd w:val="clear" w:fill="FFFFFF"/>
          <w:lang w:val="en-US" w:eastAsia="zh-CN"/>
        </w:rPr>
        <w:t>8</w:t>
      </w:r>
      <w:r>
        <w:rPr>
          <w:rFonts w:hint="default" w:ascii="Times New Roman" w:hAnsi="Times New Roman" w:eastAsia="仿宋_GB2312" w:cs="Arial"/>
          <w:i w:val="0"/>
          <w:iCs w:val="0"/>
          <w:caps w:val="0"/>
          <w:color w:val="auto"/>
          <w:spacing w:val="0"/>
          <w:sz w:val="32"/>
          <w:szCs w:val="18"/>
          <w:highlight w:val="none"/>
          <w:shd w:val="clear" w:fill="FFFFFF"/>
          <w:lang w:val="en-US" w:eastAsia="zh-CN"/>
        </w:rPr>
        <w:t>日之间出生）</w:t>
      </w:r>
      <w:r>
        <w:rPr>
          <w:rFonts w:hint="eastAsia" w:ascii="Times New Roman" w:hAnsi="Times New Roman" w:eastAsia="仿宋_GB2312" w:cs="Arial"/>
          <w:i w:val="0"/>
          <w:iCs w:val="0"/>
          <w:caps w:val="0"/>
          <w:color w:val="auto"/>
          <w:spacing w:val="0"/>
          <w:sz w:val="32"/>
          <w:szCs w:val="18"/>
          <w:highlight w:val="none"/>
          <w:shd w:val="clear" w:fill="FFFFFF"/>
          <w:lang w:val="en-US"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Style w:val="6"/>
          <w:rFonts w:hint="default" w:ascii="方正宋黑_GBK" w:hAnsi="方正宋黑_GBK" w:eastAsia="方正宋黑_GBK" w:cs="方正宋黑_GBK"/>
          <w:i w:val="0"/>
          <w:iCs w:val="0"/>
          <w:caps w:val="0"/>
          <w:color w:val="auto"/>
          <w:spacing w:val="0"/>
          <w:sz w:val="32"/>
          <w:szCs w:val="18"/>
          <w:highlight w:val="none"/>
          <w:shd w:val="clear" w:fill="FFFFFF"/>
          <w:lang w:val="en-US" w:eastAsia="zh-CN"/>
        </w:rPr>
      </w:pPr>
      <w:r>
        <w:rPr>
          <w:rStyle w:val="6"/>
          <w:rFonts w:hint="eastAsia" w:ascii="方正宋黑_GBK" w:hAnsi="方正宋黑_GBK" w:eastAsia="方正宋黑_GBK" w:cs="方正宋黑_GBK"/>
          <w:i w:val="0"/>
          <w:iCs w:val="0"/>
          <w:caps w:val="0"/>
          <w:color w:val="auto"/>
          <w:spacing w:val="0"/>
          <w:sz w:val="32"/>
          <w:szCs w:val="18"/>
          <w:highlight w:val="none"/>
          <w:shd w:val="clear" w:fill="FFFFFF"/>
          <w:lang w:val="en-US" w:eastAsia="zh-CN"/>
        </w:rPr>
        <w:t>五、</w:t>
      </w:r>
      <w:r>
        <w:rPr>
          <w:rStyle w:val="6"/>
          <w:rFonts w:hint="default" w:ascii="方正宋黑_GBK" w:hAnsi="方正宋黑_GBK" w:eastAsia="方正宋黑_GBK" w:cs="方正宋黑_GBK"/>
          <w:i w:val="0"/>
          <w:iCs w:val="0"/>
          <w:caps w:val="0"/>
          <w:color w:val="auto"/>
          <w:spacing w:val="0"/>
          <w:sz w:val="32"/>
          <w:szCs w:val="18"/>
          <w:highlight w:val="none"/>
          <w:shd w:val="clear" w:fill="FFFFFF"/>
          <w:lang w:val="en-US" w:eastAsia="zh-CN"/>
        </w:rPr>
        <w:t>任职、待遇及管理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仿宋_GB2312" w:cs="Arial"/>
          <w:i w:val="0"/>
          <w:iCs w:val="0"/>
          <w:caps w:val="0"/>
          <w:color w:val="auto"/>
          <w:spacing w:val="0"/>
          <w:sz w:val="32"/>
          <w:szCs w:val="18"/>
          <w:highlight w:val="none"/>
          <w:shd w:val="clear" w:fill="FFFFFF"/>
          <w:lang w:val="en-US" w:eastAsia="zh-CN"/>
        </w:rPr>
      </w:pPr>
      <w:r>
        <w:rPr>
          <w:rFonts w:hint="default" w:ascii="Times New Roman" w:hAnsi="Times New Roman" w:eastAsia="仿宋_GB2312" w:cs="Arial"/>
          <w:i w:val="0"/>
          <w:iCs w:val="0"/>
          <w:caps w:val="0"/>
          <w:color w:val="auto"/>
          <w:spacing w:val="0"/>
          <w:sz w:val="32"/>
          <w:szCs w:val="18"/>
          <w:highlight w:val="none"/>
          <w:shd w:val="clear" w:fill="FFFFFF"/>
          <w:lang w:val="en-US" w:eastAsia="zh-CN"/>
        </w:rPr>
        <w:t>人员聘用</w:t>
      </w:r>
      <w:r>
        <w:rPr>
          <w:rFonts w:hint="eastAsia" w:ascii="Times New Roman" w:hAnsi="Times New Roman" w:eastAsia="仿宋_GB2312" w:cs="Arial"/>
          <w:i w:val="0"/>
          <w:iCs w:val="0"/>
          <w:caps w:val="0"/>
          <w:color w:val="auto"/>
          <w:spacing w:val="0"/>
          <w:sz w:val="32"/>
          <w:szCs w:val="18"/>
          <w:highlight w:val="none"/>
          <w:shd w:val="clear" w:fill="FFFFFF"/>
          <w:lang w:val="en-US" w:eastAsia="zh-CN"/>
        </w:rPr>
        <w:t>后根据《淮安区村（社区）干部薪酬保障暂行办法》设置岗位等级、</w:t>
      </w:r>
      <w:r>
        <w:rPr>
          <w:rFonts w:hint="default" w:ascii="Times New Roman" w:hAnsi="Times New Roman" w:eastAsia="仿宋_GB2312" w:cs="Arial"/>
          <w:i w:val="0"/>
          <w:iCs w:val="0"/>
          <w:caps w:val="0"/>
          <w:color w:val="auto"/>
          <w:spacing w:val="0"/>
          <w:sz w:val="32"/>
          <w:szCs w:val="18"/>
          <w:highlight w:val="none"/>
          <w:shd w:val="clear" w:fill="FFFFFF"/>
          <w:lang w:eastAsia="zh-CN"/>
        </w:rPr>
        <w:t>实施</w:t>
      </w:r>
      <w:r>
        <w:rPr>
          <w:rFonts w:hint="eastAsia" w:ascii="Times New Roman" w:hAnsi="Times New Roman" w:eastAsia="仿宋_GB2312" w:cs="Arial"/>
          <w:i w:val="0"/>
          <w:iCs w:val="0"/>
          <w:caps w:val="0"/>
          <w:color w:val="auto"/>
          <w:spacing w:val="0"/>
          <w:sz w:val="32"/>
          <w:szCs w:val="18"/>
          <w:highlight w:val="none"/>
          <w:shd w:val="clear" w:fill="FFFFFF"/>
          <w:lang w:val="en-US" w:eastAsia="zh-CN"/>
        </w:rPr>
        <w:t>岗位等级调整、发放薪资报酬</w:t>
      </w:r>
      <w:r>
        <w:rPr>
          <w:rFonts w:hint="default" w:ascii="Times New Roman" w:hAnsi="Times New Roman" w:eastAsia="仿宋_GB2312" w:cs="Arial"/>
          <w:i w:val="0"/>
          <w:iCs w:val="0"/>
          <w:caps w:val="0"/>
          <w:color w:val="auto"/>
          <w:spacing w:val="0"/>
          <w:sz w:val="32"/>
          <w:szCs w:val="18"/>
          <w:highlight w:val="none"/>
          <w:shd w:val="clear" w:fill="FFFFFF"/>
          <w:lang w:eastAsia="zh-CN"/>
        </w:rPr>
        <w:t>、缴纳</w:t>
      </w:r>
      <w:r>
        <w:rPr>
          <w:rFonts w:hint="eastAsia" w:ascii="Times New Roman" w:hAnsi="Times New Roman" w:eastAsia="仿宋_GB2312" w:cs="Arial"/>
          <w:i w:val="0"/>
          <w:iCs w:val="0"/>
          <w:caps w:val="0"/>
          <w:color w:val="auto"/>
          <w:spacing w:val="0"/>
          <w:sz w:val="32"/>
          <w:szCs w:val="18"/>
          <w:highlight w:val="none"/>
          <w:shd w:val="clear" w:fill="FFFFFF"/>
          <w:lang w:val="en-US" w:eastAsia="zh-CN"/>
        </w:rPr>
        <w:t>社会</w:t>
      </w:r>
      <w:r>
        <w:rPr>
          <w:rFonts w:hint="default" w:ascii="Times New Roman" w:hAnsi="Times New Roman" w:eastAsia="仿宋_GB2312" w:cs="Arial"/>
          <w:i w:val="0"/>
          <w:iCs w:val="0"/>
          <w:caps w:val="0"/>
          <w:color w:val="auto"/>
          <w:spacing w:val="0"/>
          <w:sz w:val="32"/>
          <w:szCs w:val="18"/>
          <w:highlight w:val="none"/>
          <w:shd w:val="clear" w:fill="FFFFFF"/>
          <w:lang w:eastAsia="zh-CN"/>
        </w:rPr>
        <w:t>保险</w:t>
      </w:r>
      <w:r>
        <w:rPr>
          <w:rFonts w:hint="default" w:ascii="Times New Roman" w:hAnsi="Times New Roman" w:eastAsia="仿宋_GB2312" w:cs="Arial"/>
          <w:i w:val="0"/>
          <w:iCs w:val="0"/>
          <w:caps w:val="0"/>
          <w:color w:val="auto"/>
          <w:spacing w:val="0"/>
          <w:sz w:val="32"/>
          <w:szCs w:val="18"/>
          <w:highlight w:val="none"/>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ascii="Times New Roman" w:hAnsi="Times New Roman" w:eastAsia="仿宋_GB2312"/>
          <w:color w:val="auto"/>
          <w:sz w:val="32"/>
          <w:szCs w:val="18"/>
          <w:highlight w:val="none"/>
        </w:rPr>
      </w:pPr>
      <w:r>
        <w:rPr>
          <w:rFonts w:hint="eastAsia" w:ascii="方正楷体_GBK" w:hAnsi="方正楷体_GBK" w:eastAsia="方正楷体_GBK" w:cs="方正楷体_GBK"/>
          <w:b/>
          <w:bCs/>
          <w:i w:val="0"/>
          <w:iCs w:val="0"/>
          <w:caps w:val="0"/>
          <w:color w:val="auto"/>
          <w:spacing w:val="0"/>
          <w:sz w:val="32"/>
          <w:szCs w:val="18"/>
          <w:highlight w:val="none"/>
          <w:shd w:val="clear" w:fill="FFFFFF"/>
        </w:rPr>
        <w:t>1. 任职。</w:t>
      </w:r>
      <w:r>
        <w:rPr>
          <w:rFonts w:hint="eastAsia" w:ascii="Times New Roman" w:hAnsi="Times New Roman" w:eastAsia="仿宋_GB2312" w:cs="Arial"/>
          <w:i w:val="0"/>
          <w:iCs w:val="0"/>
          <w:caps w:val="0"/>
          <w:color w:val="auto"/>
          <w:spacing w:val="0"/>
          <w:sz w:val="32"/>
          <w:szCs w:val="18"/>
          <w:highlight w:val="none"/>
          <w:shd w:val="clear" w:fill="FFFFFF"/>
          <w:lang w:val="en-US" w:eastAsia="zh-CN"/>
        </w:rPr>
        <w:t>人员</w:t>
      </w:r>
      <w:r>
        <w:rPr>
          <w:rFonts w:hint="default" w:ascii="Times New Roman" w:hAnsi="Times New Roman" w:eastAsia="仿宋_GB2312" w:cs="Arial"/>
          <w:i w:val="0"/>
          <w:iCs w:val="0"/>
          <w:caps w:val="0"/>
          <w:color w:val="auto"/>
          <w:spacing w:val="0"/>
          <w:sz w:val="32"/>
          <w:szCs w:val="18"/>
          <w:highlight w:val="none"/>
          <w:shd w:val="clear" w:fill="FFFFFF"/>
        </w:rPr>
        <w:t>聘用</w:t>
      </w:r>
      <w:r>
        <w:rPr>
          <w:rFonts w:hint="eastAsia" w:ascii="Times New Roman" w:hAnsi="Times New Roman" w:eastAsia="仿宋_GB2312" w:cs="Arial"/>
          <w:i w:val="0"/>
          <w:iCs w:val="0"/>
          <w:caps w:val="0"/>
          <w:color w:val="auto"/>
          <w:spacing w:val="0"/>
          <w:sz w:val="32"/>
          <w:szCs w:val="18"/>
          <w:highlight w:val="none"/>
          <w:shd w:val="clear" w:fill="FFFFFF"/>
          <w:lang w:val="en-US" w:eastAsia="zh-CN"/>
        </w:rPr>
        <w:t>后</w:t>
      </w:r>
      <w:r>
        <w:rPr>
          <w:rFonts w:hint="default" w:ascii="Times New Roman" w:hAnsi="Times New Roman" w:eastAsia="仿宋_GB2312" w:cs="Arial"/>
          <w:i w:val="0"/>
          <w:iCs w:val="0"/>
          <w:caps w:val="0"/>
          <w:color w:val="auto"/>
          <w:spacing w:val="0"/>
          <w:sz w:val="32"/>
          <w:szCs w:val="18"/>
          <w:highlight w:val="none"/>
          <w:shd w:val="clear" w:fill="FFFFFF"/>
        </w:rPr>
        <w:t>，由</w:t>
      </w:r>
      <w:r>
        <w:rPr>
          <w:rFonts w:hint="eastAsia" w:ascii="Times New Roman" w:hAnsi="Times New Roman" w:eastAsia="仿宋_GB2312" w:cs="Arial"/>
          <w:i w:val="0"/>
          <w:iCs w:val="0"/>
          <w:caps w:val="0"/>
          <w:color w:val="auto"/>
          <w:spacing w:val="0"/>
          <w:sz w:val="32"/>
          <w:szCs w:val="18"/>
          <w:highlight w:val="none"/>
          <w:shd w:val="clear" w:fill="FFFFFF"/>
          <w:lang w:val="en-US" w:eastAsia="zh-CN"/>
        </w:rPr>
        <w:t>车桥镇</w:t>
      </w:r>
      <w:r>
        <w:rPr>
          <w:rFonts w:hint="default" w:ascii="Times New Roman" w:hAnsi="Times New Roman" w:eastAsia="仿宋_GB2312" w:cs="Arial"/>
          <w:i w:val="0"/>
          <w:iCs w:val="0"/>
          <w:caps w:val="0"/>
          <w:color w:val="auto"/>
          <w:spacing w:val="0"/>
          <w:sz w:val="32"/>
          <w:szCs w:val="18"/>
          <w:highlight w:val="none"/>
          <w:shd w:val="clear" w:fill="FFFFFF"/>
        </w:rPr>
        <w:t>统一</w:t>
      </w:r>
      <w:r>
        <w:rPr>
          <w:rFonts w:hint="eastAsia" w:ascii="Times New Roman" w:hAnsi="Times New Roman" w:eastAsia="仿宋_GB2312" w:cs="Arial"/>
          <w:i w:val="0"/>
          <w:iCs w:val="0"/>
          <w:caps w:val="0"/>
          <w:color w:val="auto"/>
          <w:spacing w:val="0"/>
          <w:sz w:val="32"/>
          <w:szCs w:val="18"/>
          <w:highlight w:val="none"/>
          <w:shd w:val="clear" w:fill="FFFFFF"/>
          <w:lang w:val="en-US" w:eastAsia="zh-CN"/>
        </w:rPr>
        <w:t>分配</w:t>
      </w:r>
      <w:r>
        <w:rPr>
          <w:rFonts w:hint="default" w:ascii="Times New Roman" w:hAnsi="Times New Roman" w:eastAsia="仿宋_GB2312" w:cs="Arial"/>
          <w:i w:val="0"/>
          <w:iCs w:val="0"/>
          <w:caps w:val="0"/>
          <w:color w:val="auto"/>
          <w:spacing w:val="0"/>
          <w:sz w:val="32"/>
          <w:szCs w:val="18"/>
          <w:highlight w:val="none"/>
          <w:shd w:val="clear" w:fill="FFFFFF"/>
        </w:rPr>
        <w:t>管理。试用期</w:t>
      </w:r>
      <w:r>
        <w:rPr>
          <w:rFonts w:hint="eastAsia" w:ascii="Times New Roman" w:hAnsi="Times New Roman" w:eastAsia="仿宋_GB2312" w:cs="Arial"/>
          <w:i w:val="0"/>
          <w:iCs w:val="0"/>
          <w:caps w:val="0"/>
          <w:color w:val="auto"/>
          <w:spacing w:val="0"/>
          <w:sz w:val="32"/>
          <w:szCs w:val="18"/>
          <w:highlight w:val="none"/>
          <w:shd w:val="clear" w:fill="FFFFFF"/>
          <w:lang w:val="en-US" w:eastAsia="zh-CN"/>
        </w:rPr>
        <w:t>3</w:t>
      </w:r>
      <w:r>
        <w:rPr>
          <w:rFonts w:hint="default" w:ascii="Times New Roman" w:hAnsi="Times New Roman" w:eastAsia="仿宋_GB2312" w:cs="Arial"/>
          <w:i w:val="0"/>
          <w:iCs w:val="0"/>
          <w:caps w:val="0"/>
          <w:color w:val="auto"/>
          <w:spacing w:val="0"/>
          <w:sz w:val="32"/>
          <w:szCs w:val="18"/>
          <w:highlight w:val="none"/>
          <w:shd w:val="clear" w:fill="FFFFFF"/>
        </w:rPr>
        <w:t>个月，试用期满考核合格，办理任职手续。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Arial"/>
          <w:i w:val="0"/>
          <w:iCs w:val="0"/>
          <w:caps w:val="0"/>
          <w:color w:val="auto"/>
          <w:spacing w:val="0"/>
          <w:sz w:val="32"/>
          <w:szCs w:val="18"/>
          <w:highlight w:val="none"/>
          <w:shd w:val="clear" w:fill="FFFFFF"/>
          <w:lang w:val="en-US" w:eastAsia="zh-CN"/>
        </w:rPr>
      </w:pPr>
      <w:r>
        <w:rPr>
          <w:rFonts w:hint="default" w:ascii="方正楷体_GBK" w:hAnsi="方正楷体_GBK" w:eastAsia="方正楷体_GBK" w:cs="方正楷体_GBK"/>
          <w:b/>
          <w:bCs/>
          <w:i w:val="0"/>
          <w:iCs w:val="0"/>
          <w:caps w:val="0"/>
          <w:color w:val="auto"/>
          <w:spacing w:val="0"/>
          <w:sz w:val="32"/>
          <w:szCs w:val="18"/>
          <w:highlight w:val="none"/>
          <w:shd w:val="clear" w:fill="FFFFFF"/>
        </w:rPr>
        <w:t>2. 待遇。</w:t>
      </w:r>
      <w:r>
        <w:rPr>
          <w:rFonts w:hint="default" w:ascii="Times New Roman" w:hAnsi="Times New Roman" w:eastAsia="仿宋_GB2312" w:cs="Arial"/>
          <w:i w:val="0"/>
          <w:iCs w:val="0"/>
          <w:caps w:val="0"/>
          <w:color w:val="auto"/>
          <w:spacing w:val="0"/>
          <w:sz w:val="32"/>
          <w:szCs w:val="18"/>
          <w:highlight w:val="none"/>
          <w:shd w:val="clear" w:fill="FFFFFF"/>
        </w:rPr>
        <w:t>试用期待遇</w:t>
      </w:r>
      <w:r>
        <w:rPr>
          <w:rFonts w:hint="eastAsia" w:ascii="Times New Roman" w:hAnsi="Times New Roman" w:eastAsia="仿宋_GB2312" w:cs="Arial"/>
          <w:i w:val="0"/>
          <w:iCs w:val="0"/>
          <w:caps w:val="0"/>
          <w:color w:val="auto"/>
          <w:spacing w:val="0"/>
          <w:sz w:val="32"/>
          <w:szCs w:val="18"/>
          <w:highlight w:val="none"/>
          <w:shd w:val="clear" w:fill="FFFFFF"/>
          <w:lang w:val="en-US" w:eastAsia="zh-CN"/>
        </w:rPr>
        <w:t>2500元/月，</w:t>
      </w:r>
      <w:r>
        <w:rPr>
          <w:rFonts w:hint="eastAsia" w:ascii="Times New Roman" w:hAnsi="Times New Roman" w:eastAsia="仿宋_GB2312" w:cs="Arial"/>
          <w:b/>
          <w:bCs/>
          <w:i w:val="0"/>
          <w:iCs w:val="0"/>
          <w:caps w:val="0"/>
          <w:color w:val="auto"/>
          <w:spacing w:val="0"/>
          <w:sz w:val="32"/>
          <w:szCs w:val="18"/>
          <w:highlight w:val="none"/>
          <w:shd w:val="clear" w:fill="FFFFFF"/>
          <w:lang w:val="en-US" w:eastAsia="zh-CN"/>
        </w:rPr>
        <w:t>办理村居干部任职手续后</w:t>
      </w:r>
      <w:r>
        <w:rPr>
          <w:rFonts w:hint="eastAsia" w:ascii="Times New Roman" w:hAnsi="Times New Roman" w:eastAsia="仿宋_GB2312" w:cs="Arial"/>
          <w:i w:val="0"/>
          <w:iCs w:val="0"/>
          <w:caps w:val="0"/>
          <w:color w:val="auto"/>
          <w:spacing w:val="0"/>
          <w:sz w:val="32"/>
          <w:szCs w:val="18"/>
          <w:highlight w:val="none"/>
          <w:shd w:val="clear" w:fill="FFFFFF"/>
          <w:lang w:val="en-US" w:eastAsia="zh-CN"/>
        </w:rPr>
        <w:t>，基本待遇参照村居干部现有标准发放。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ascii="Times New Roman" w:hAnsi="Times New Roman" w:eastAsia="仿宋_GB2312"/>
          <w:color w:val="auto"/>
          <w:sz w:val="32"/>
          <w:szCs w:val="18"/>
          <w:highlight w:val="none"/>
        </w:rPr>
      </w:pPr>
      <w:r>
        <w:rPr>
          <w:rFonts w:hint="default" w:ascii="方正楷体_GBK" w:hAnsi="方正楷体_GBK" w:eastAsia="方正楷体_GBK" w:cs="方正楷体_GBK"/>
          <w:b/>
          <w:bCs/>
          <w:i w:val="0"/>
          <w:iCs w:val="0"/>
          <w:caps w:val="0"/>
          <w:color w:val="auto"/>
          <w:spacing w:val="0"/>
          <w:sz w:val="32"/>
          <w:szCs w:val="18"/>
          <w:highlight w:val="none"/>
          <w:shd w:val="clear" w:fill="FFFFFF"/>
        </w:rPr>
        <w:t>3. 管理。</w:t>
      </w:r>
      <w:r>
        <w:rPr>
          <w:rFonts w:hint="default" w:ascii="Times New Roman" w:hAnsi="Times New Roman" w:eastAsia="仿宋_GB2312" w:cs="Arial"/>
          <w:i w:val="0"/>
          <w:iCs w:val="0"/>
          <w:caps w:val="0"/>
          <w:color w:val="auto"/>
          <w:spacing w:val="0"/>
          <w:sz w:val="32"/>
          <w:szCs w:val="18"/>
          <w:highlight w:val="none"/>
          <w:shd w:val="clear" w:fill="FFFFFF"/>
        </w:rPr>
        <w:t>各</w:t>
      </w:r>
      <w:r>
        <w:rPr>
          <w:rFonts w:hint="eastAsia" w:ascii="Times New Roman" w:hAnsi="Times New Roman" w:eastAsia="仿宋_GB2312" w:cs="Arial"/>
          <w:i w:val="0"/>
          <w:iCs w:val="0"/>
          <w:caps w:val="0"/>
          <w:color w:val="auto"/>
          <w:spacing w:val="0"/>
          <w:sz w:val="32"/>
          <w:szCs w:val="18"/>
          <w:highlight w:val="none"/>
          <w:shd w:val="clear" w:fill="FFFFFF"/>
          <w:lang w:val="en-US" w:eastAsia="zh-CN"/>
        </w:rPr>
        <w:t>村（社区）</w:t>
      </w:r>
      <w:r>
        <w:rPr>
          <w:rFonts w:hint="default" w:ascii="Times New Roman" w:hAnsi="Times New Roman" w:eastAsia="仿宋_GB2312" w:cs="Arial"/>
          <w:i w:val="0"/>
          <w:iCs w:val="0"/>
          <w:caps w:val="0"/>
          <w:color w:val="auto"/>
          <w:spacing w:val="0"/>
          <w:sz w:val="32"/>
          <w:szCs w:val="18"/>
          <w:highlight w:val="none"/>
          <w:shd w:val="clear" w:fill="FFFFFF"/>
        </w:rPr>
        <w:t>负责聘用人员的日常管理考核，并建立健全坐班、考勤、请假等制度。考核</w:t>
      </w:r>
      <w:r>
        <w:rPr>
          <w:rFonts w:hint="eastAsia" w:ascii="Times New Roman" w:hAnsi="Times New Roman" w:eastAsia="仿宋_GB2312" w:cs="Arial"/>
          <w:i w:val="0"/>
          <w:iCs w:val="0"/>
          <w:caps w:val="0"/>
          <w:color w:val="auto"/>
          <w:spacing w:val="0"/>
          <w:sz w:val="32"/>
          <w:szCs w:val="18"/>
          <w:highlight w:val="none"/>
          <w:shd w:val="clear" w:fill="FFFFFF"/>
          <w:lang w:eastAsia="zh-CN"/>
        </w:rPr>
        <w:t>实行</w:t>
      </w:r>
      <w:r>
        <w:rPr>
          <w:rFonts w:hint="default" w:ascii="Times New Roman" w:hAnsi="Times New Roman" w:eastAsia="仿宋_GB2312" w:cs="Arial"/>
          <w:i w:val="0"/>
          <w:iCs w:val="0"/>
          <w:caps w:val="0"/>
          <w:color w:val="auto"/>
          <w:spacing w:val="0"/>
          <w:sz w:val="32"/>
          <w:szCs w:val="18"/>
          <w:highlight w:val="none"/>
          <w:shd w:val="clear" w:fill="FFFFFF"/>
        </w:rPr>
        <w:t>年度考核，考核结果作为兑现报酬、进行奖惩、是否续聘的重要依据。考核优秀、表现突出的，择优重用。对有创业项目的，将给予政策扶持。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Arial"/>
          <w:i w:val="0"/>
          <w:iCs w:val="0"/>
          <w:caps w:val="0"/>
          <w:color w:val="auto"/>
          <w:spacing w:val="0"/>
          <w:sz w:val="32"/>
          <w:szCs w:val="18"/>
          <w:highlight w:val="none"/>
          <w:shd w:val="clear" w:fill="FFFFFF"/>
        </w:rPr>
      </w:pPr>
      <w:r>
        <w:rPr>
          <w:rFonts w:hint="default" w:ascii="方正楷体_GBK" w:hAnsi="方正楷体_GBK" w:eastAsia="方正楷体_GBK" w:cs="方正楷体_GBK"/>
          <w:b/>
          <w:bCs/>
          <w:i w:val="0"/>
          <w:iCs w:val="0"/>
          <w:caps w:val="0"/>
          <w:color w:val="auto"/>
          <w:spacing w:val="0"/>
          <w:sz w:val="32"/>
          <w:szCs w:val="18"/>
          <w:highlight w:val="none"/>
          <w:shd w:val="clear" w:fill="FFFFFF"/>
        </w:rPr>
        <w:t>4. 聘期换届。</w:t>
      </w:r>
      <w:r>
        <w:rPr>
          <w:rFonts w:hint="default" w:ascii="Times New Roman" w:hAnsi="Times New Roman" w:eastAsia="仿宋_GB2312" w:cs="Arial"/>
          <w:i w:val="0"/>
          <w:iCs w:val="0"/>
          <w:caps w:val="0"/>
          <w:color w:val="auto"/>
          <w:spacing w:val="0"/>
          <w:sz w:val="32"/>
          <w:szCs w:val="18"/>
          <w:highlight w:val="none"/>
          <w:shd w:val="clear" w:fill="FFFFFF"/>
        </w:rPr>
        <w:t>聘期内遇村“两委”集中换届，聘用人员</w:t>
      </w:r>
      <w:r>
        <w:rPr>
          <w:rFonts w:hint="eastAsia" w:ascii="Times New Roman" w:hAnsi="Times New Roman" w:eastAsia="仿宋_GB2312" w:cs="Arial"/>
          <w:i w:val="0"/>
          <w:iCs w:val="0"/>
          <w:caps w:val="0"/>
          <w:color w:val="auto"/>
          <w:spacing w:val="0"/>
          <w:sz w:val="32"/>
          <w:szCs w:val="18"/>
          <w:highlight w:val="none"/>
          <w:shd w:val="clear" w:fill="FFFFFF"/>
          <w:lang w:val="en-US" w:eastAsia="zh-CN"/>
        </w:rPr>
        <w:t>可</w:t>
      </w:r>
      <w:r>
        <w:rPr>
          <w:rFonts w:hint="default" w:ascii="Times New Roman" w:hAnsi="Times New Roman" w:eastAsia="仿宋_GB2312" w:cs="Arial"/>
          <w:i w:val="0"/>
          <w:iCs w:val="0"/>
          <w:caps w:val="0"/>
          <w:color w:val="auto"/>
          <w:spacing w:val="0"/>
          <w:sz w:val="32"/>
          <w:szCs w:val="18"/>
          <w:highlight w:val="none"/>
          <w:shd w:val="clear" w:fill="FFFFFF"/>
        </w:rPr>
        <w:t>参加集中换届选举。通过换届当选村“两委”干部后，</w:t>
      </w:r>
      <w:r>
        <w:rPr>
          <w:rFonts w:hint="eastAsia" w:ascii="Times New Roman" w:hAnsi="Times New Roman" w:eastAsia="仿宋_GB2312" w:cs="Arial"/>
          <w:b/>
          <w:bCs/>
          <w:i w:val="0"/>
          <w:iCs w:val="0"/>
          <w:caps w:val="0"/>
          <w:color w:val="auto"/>
          <w:spacing w:val="0"/>
          <w:sz w:val="32"/>
          <w:szCs w:val="18"/>
          <w:highlight w:val="none"/>
          <w:shd w:val="clear" w:fill="FFFFFF"/>
          <w:lang w:eastAsia="zh-CN"/>
        </w:rPr>
        <w:t>根据当选职务实际岗位薪资</w:t>
      </w:r>
      <w:r>
        <w:rPr>
          <w:rFonts w:hint="default" w:ascii="Times New Roman" w:hAnsi="Times New Roman" w:eastAsia="仿宋_GB2312" w:cs="Arial"/>
          <w:b/>
          <w:bCs/>
          <w:i w:val="0"/>
          <w:iCs w:val="0"/>
          <w:caps w:val="0"/>
          <w:color w:val="auto"/>
          <w:spacing w:val="0"/>
          <w:sz w:val="32"/>
          <w:szCs w:val="18"/>
          <w:highlight w:val="none"/>
          <w:shd w:val="clear" w:fill="FFFFFF"/>
        </w:rPr>
        <w:t>发放</w:t>
      </w:r>
      <w:r>
        <w:rPr>
          <w:rFonts w:hint="default" w:ascii="Times New Roman" w:hAnsi="Times New Roman" w:eastAsia="仿宋_GB2312" w:cs="Arial"/>
          <w:i w:val="0"/>
          <w:iCs w:val="0"/>
          <w:caps w:val="0"/>
          <w:color w:val="auto"/>
          <w:spacing w:val="0"/>
          <w:sz w:val="32"/>
          <w:szCs w:val="18"/>
          <w:highlight w:val="none"/>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Style w:val="6"/>
          <w:rFonts w:hint="default" w:ascii="方正宋黑_GBK" w:hAnsi="方正宋黑_GBK" w:eastAsia="方正宋黑_GBK" w:cs="方正宋黑_GBK"/>
          <w:i w:val="0"/>
          <w:iCs w:val="0"/>
          <w:caps w:val="0"/>
          <w:color w:val="auto"/>
          <w:spacing w:val="0"/>
          <w:sz w:val="32"/>
          <w:szCs w:val="18"/>
          <w:highlight w:val="none"/>
          <w:shd w:val="clear" w:fill="FFFFFF"/>
          <w:lang w:val="en-US" w:eastAsia="zh-CN"/>
        </w:rPr>
      </w:pPr>
      <w:r>
        <w:rPr>
          <w:rStyle w:val="6"/>
          <w:rFonts w:hint="eastAsia" w:ascii="方正宋黑_GBK" w:hAnsi="方正宋黑_GBK" w:eastAsia="方正宋黑_GBK" w:cs="方正宋黑_GBK"/>
          <w:i w:val="0"/>
          <w:iCs w:val="0"/>
          <w:caps w:val="0"/>
          <w:color w:val="auto"/>
          <w:spacing w:val="0"/>
          <w:sz w:val="32"/>
          <w:szCs w:val="18"/>
          <w:highlight w:val="none"/>
          <w:shd w:val="clear" w:fill="FFFFFF"/>
          <w:lang w:val="en-US" w:eastAsia="zh-CN"/>
        </w:rPr>
        <w:t>六、政策激励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ascii="Times New Roman" w:hAnsi="Times New Roman" w:eastAsia="仿宋_GB2312"/>
          <w:color w:val="auto"/>
          <w:sz w:val="32"/>
          <w:highlight w:val="none"/>
        </w:rPr>
      </w:pPr>
      <w:r>
        <w:rPr>
          <w:rFonts w:hint="eastAsia" w:ascii="方正楷体_GBK" w:hAnsi="方正楷体_GBK" w:eastAsia="方正楷体_GBK" w:cs="方正楷体_GBK"/>
          <w:b/>
          <w:bCs/>
          <w:i w:val="0"/>
          <w:iCs w:val="0"/>
          <w:caps w:val="0"/>
          <w:color w:val="auto"/>
          <w:spacing w:val="0"/>
          <w:sz w:val="32"/>
          <w:szCs w:val="18"/>
          <w:highlight w:val="none"/>
          <w:shd w:val="clear" w:fill="FFFFFF"/>
          <w:lang w:val="en-US" w:eastAsia="zh-CN"/>
        </w:rPr>
        <w:t>1. 工龄计算。</w:t>
      </w:r>
      <w:r>
        <w:rPr>
          <w:rFonts w:hint="eastAsia" w:ascii="Times New Roman" w:hAnsi="Times New Roman" w:eastAsia="仿宋_GB2312"/>
          <w:color w:val="auto"/>
          <w:sz w:val="32"/>
          <w:highlight w:val="none"/>
          <w:lang w:val="en-US" w:eastAsia="zh-CN"/>
        </w:rPr>
        <w:t>聘用人员</w:t>
      </w:r>
      <w:r>
        <w:rPr>
          <w:rFonts w:ascii="Times New Roman" w:hAnsi="Times New Roman" w:eastAsia="仿宋_GB2312"/>
          <w:color w:val="auto"/>
          <w:sz w:val="32"/>
          <w:highlight w:val="none"/>
        </w:rPr>
        <w:t>在基层服务期</w:t>
      </w:r>
      <w:r>
        <w:rPr>
          <w:rFonts w:hint="eastAsia" w:ascii="Times New Roman" w:hAnsi="Times New Roman" w:eastAsia="仿宋_GB2312"/>
          <w:color w:val="auto"/>
          <w:sz w:val="32"/>
          <w:highlight w:val="none"/>
          <w:lang w:val="en-US" w:eastAsia="zh-CN"/>
        </w:rPr>
        <w:t>间</w:t>
      </w:r>
      <w:r>
        <w:rPr>
          <w:rFonts w:ascii="Times New Roman" w:hAnsi="Times New Roman" w:eastAsia="仿宋_GB2312"/>
          <w:color w:val="auto"/>
          <w:sz w:val="32"/>
          <w:highlight w:val="none"/>
        </w:rPr>
        <w:t>考核合格，并按相关规定缴纳社会保险，连续计算工龄。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ascii="Times New Roman" w:hAnsi="Times New Roman" w:eastAsia="仿宋_GB2312"/>
          <w:color w:val="auto"/>
          <w:sz w:val="32"/>
          <w:highlight w:val="none"/>
        </w:rPr>
      </w:pPr>
      <w:r>
        <w:rPr>
          <w:rFonts w:hint="eastAsia" w:ascii="方正楷体_GBK" w:hAnsi="方正楷体_GBK" w:eastAsia="方正楷体_GBK" w:cs="方正楷体_GBK"/>
          <w:b/>
          <w:bCs/>
          <w:i w:val="0"/>
          <w:iCs w:val="0"/>
          <w:caps w:val="0"/>
          <w:color w:val="auto"/>
          <w:spacing w:val="0"/>
          <w:sz w:val="32"/>
          <w:szCs w:val="18"/>
          <w:highlight w:val="none"/>
          <w:shd w:val="clear" w:fill="FFFFFF"/>
          <w:lang w:val="en-US" w:eastAsia="zh-CN"/>
        </w:rPr>
        <w:t>2.  公职报考。</w:t>
      </w:r>
      <w:r>
        <w:rPr>
          <w:rFonts w:hint="eastAsia" w:ascii="Times New Roman" w:hAnsi="Times New Roman" w:eastAsia="仿宋_GB2312"/>
          <w:color w:val="auto"/>
          <w:sz w:val="32"/>
          <w:highlight w:val="none"/>
          <w:lang w:val="en-US" w:eastAsia="zh-CN"/>
        </w:rPr>
        <w:t>担任村（社区）书记、主任</w:t>
      </w:r>
      <w:r>
        <w:rPr>
          <w:rFonts w:ascii="Times New Roman" w:hAnsi="Times New Roman" w:eastAsia="仿宋_GB2312"/>
          <w:color w:val="auto"/>
          <w:sz w:val="32"/>
          <w:highlight w:val="none"/>
        </w:rPr>
        <w:t>满</w:t>
      </w:r>
      <w:r>
        <w:rPr>
          <w:rFonts w:hint="eastAsia" w:ascii="Times New Roman" w:hAnsi="Times New Roman" w:eastAsia="仿宋_GB2312"/>
          <w:color w:val="auto"/>
          <w:sz w:val="32"/>
          <w:highlight w:val="none"/>
          <w:lang w:val="en-US" w:eastAsia="zh-CN"/>
        </w:rPr>
        <w:t>3</w:t>
      </w:r>
      <w:r>
        <w:rPr>
          <w:rFonts w:ascii="Times New Roman" w:hAnsi="Times New Roman" w:eastAsia="仿宋_GB2312"/>
          <w:color w:val="auto"/>
          <w:sz w:val="32"/>
          <w:highlight w:val="none"/>
        </w:rPr>
        <w:t>年，经考核合格并符合报考条件的</w:t>
      </w:r>
      <w:r>
        <w:rPr>
          <w:rFonts w:hint="eastAsia" w:ascii="Times New Roman" w:hAnsi="Times New Roman" w:eastAsia="仿宋_GB2312"/>
          <w:color w:val="auto"/>
          <w:sz w:val="32"/>
          <w:highlight w:val="none"/>
          <w:lang w:val="en-US" w:eastAsia="zh-CN"/>
        </w:rPr>
        <w:t>聘用人员</w:t>
      </w:r>
      <w:r>
        <w:rPr>
          <w:rFonts w:ascii="Times New Roman" w:hAnsi="Times New Roman" w:eastAsia="仿宋_GB2312"/>
          <w:color w:val="auto"/>
          <w:sz w:val="32"/>
          <w:highlight w:val="none"/>
        </w:rPr>
        <w:t>，可报考江苏省面向</w:t>
      </w:r>
      <w:r>
        <w:rPr>
          <w:rFonts w:hint="eastAsia" w:ascii="Times New Roman" w:hAnsi="Times New Roman" w:eastAsia="仿宋_GB2312"/>
          <w:color w:val="auto"/>
          <w:sz w:val="32"/>
          <w:highlight w:val="none"/>
          <w:lang w:val="en-US" w:eastAsia="zh-CN"/>
        </w:rPr>
        <w:t>村（社区）书记</w:t>
      </w:r>
      <w:r>
        <w:rPr>
          <w:rFonts w:ascii="Times New Roman" w:hAnsi="Times New Roman" w:eastAsia="仿宋_GB2312"/>
          <w:color w:val="auto"/>
          <w:sz w:val="32"/>
          <w:highlight w:val="none"/>
        </w:rPr>
        <w:t>定向招录的公务员职位</w:t>
      </w:r>
      <w:r>
        <w:rPr>
          <w:rFonts w:hint="eastAsia" w:ascii="Times New Roman" w:hAnsi="Times New Roman" w:eastAsia="仿宋_GB2312"/>
          <w:color w:val="auto"/>
          <w:sz w:val="32"/>
          <w:highlight w:val="none"/>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方正仿宋_GBK" w:cs="Arial"/>
          <w:i w:val="0"/>
          <w:iCs w:val="0"/>
          <w:caps w:val="0"/>
          <w:color w:val="auto"/>
          <w:spacing w:val="0"/>
          <w:sz w:val="32"/>
          <w:szCs w:val="18"/>
          <w:highlight w:val="none"/>
          <w:shd w:val="clear" w:fill="FFFFFF"/>
          <w:lang w:val="en-US" w:eastAsia="zh-CN"/>
        </w:rPr>
      </w:pPr>
      <w:r>
        <w:rPr>
          <w:rFonts w:hint="eastAsia" w:ascii="方正楷体_GBK" w:hAnsi="方正楷体_GBK" w:eastAsia="方正楷体_GBK" w:cs="方正楷体_GBK"/>
          <w:b/>
          <w:bCs/>
          <w:i w:val="0"/>
          <w:iCs w:val="0"/>
          <w:caps w:val="0"/>
          <w:color w:val="auto"/>
          <w:spacing w:val="0"/>
          <w:sz w:val="32"/>
          <w:szCs w:val="18"/>
          <w:highlight w:val="none"/>
          <w:shd w:val="clear" w:fill="FFFFFF"/>
          <w:lang w:val="en-US" w:eastAsia="zh-CN"/>
        </w:rPr>
        <w:t>3.公务员及事业编转化。</w:t>
      </w:r>
      <w:r>
        <w:rPr>
          <w:rFonts w:hint="eastAsia" w:ascii="方正仿宋_GBK" w:hAnsi="Times New Roman" w:eastAsia="方正仿宋_GBK"/>
          <w:color w:val="auto"/>
          <w:sz w:val="32"/>
          <w:szCs w:val="32"/>
        </w:rPr>
        <w:t>常态化选拔选聘优秀村（社区）党组织书记进入镇（街道）领导班子和事业编制</w:t>
      </w:r>
      <w:r>
        <w:rPr>
          <w:rFonts w:hint="eastAsia" w:ascii="方正仿宋_GBK" w:hAnsi="Times New Roman" w:eastAsia="方正仿宋_GBK"/>
          <w:color w:val="auto"/>
          <w:sz w:val="32"/>
          <w:szCs w:val="32"/>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ascii="Times New Roman" w:hAnsi="Times New Roman" w:eastAsia="仿宋_GB2312"/>
          <w:color w:val="auto"/>
          <w:sz w:val="32"/>
          <w:highlight w:val="none"/>
        </w:rPr>
      </w:pPr>
      <w:r>
        <w:rPr>
          <w:rFonts w:hint="eastAsia" w:ascii="方正楷体_GBK" w:hAnsi="方正楷体_GBK" w:eastAsia="方正楷体_GBK" w:cs="方正楷体_GBK"/>
          <w:b/>
          <w:bCs/>
          <w:i w:val="0"/>
          <w:iCs w:val="0"/>
          <w:caps w:val="0"/>
          <w:color w:val="auto"/>
          <w:spacing w:val="0"/>
          <w:sz w:val="32"/>
          <w:szCs w:val="18"/>
          <w:highlight w:val="none"/>
          <w:shd w:val="clear" w:fill="FFFFFF"/>
          <w:lang w:val="en-US" w:eastAsia="zh-CN"/>
        </w:rPr>
        <w:t>4.  继续教育。</w:t>
      </w:r>
      <w:r>
        <w:rPr>
          <w:rFonts w:ascii="方正仿宋_GBK" w:hAnsi="Times New Roman" w:eastAsia="方正仿宋_GBK"/>
          <w:color w:val="auto"/>
          <w:sz w:val="32"/>
          <w:szCs w:val="32"/>
        </w:rPr>
        <w:t>鼓励村（社区）干部通过自学考试、函授教育等多种途径，积极参加各类学历教育，提升学历层次和文化水平。对参加市、区</w:t>
      </w:r>
      <w:r>
        <w:rPr>
          <w:rFonts w:hint="eastAsia" w:ascii="方正仿宋_GBK" w:hAnsi="Times New Roman" w:eastAsia="方正仿宋_GBK"/>
          <w:color w:val="auto"/>
          <w:sz w:val="32"/>
          <w:szCs w:val="32"/>
          <w:lang w:eastAsia="zh-CN"/>
        </w:rPr>
        <w:t>有关</w:t>
      </w:r>
      <w:r>
        <w:rPr>
          <w:rFonts w:ascii="方正仿宋_GBK" w:hAnsi="Times New Roman" w:eastAsia="方正仿宋_GBK"/>
          <w:color w:val="auto"/>
          <w:sz w:val="32"/>
          <w:szCs w:val="32"/>
        </w:rPr>
        <w:t>部门组织的在职教育并取得毕业证书的，</w:t>
      </w:r>
      <w:r>
        <w:rPr>
          <w:rFonts w:hint="eastAsia" w:ascii="方正仿宋_GBK" w:hAnsi="Times New Roman" w:eastAsia="方正仿宋_GBK"/>
          <w:color w:val="auto"/>
          <w:sz w:val="32"/>
          <w:szCs w:val="32"/>
          <w:lang w:eastAsia="zh-CN"/>
        </w:rPr>
        <w:t>可</w:t>
      </w:r>
      <w:r>
        <w:rPr>
          <w:rFonts w:ascii="方正仿宋_GBK" w:hAnsi="Times New Roman" w:eastAsia="方正仿宋_GBK"/>
          <w:color w:val="auto"/>
          <w:sz w:val="32"/>
          <w:szCs w:val="32"/>
        </w:rPr>
        <w:t>给予</w:t>
      </w:r>
      <w:r>
        <w:rPr>
          <w:rFonts w:hint="eastAsia" w:ascii="方正仿宋_GBK" w:hAnsi="Times New Roman" w:eastAsia="方正仿宋_GBK"/>
          <w:color w:val="auto"/>
          <w:sz w:val="32"/>
          <w:szCs w:val="32"/>
          <w:lang w:eastAsia="zh-CN"/>
        </w:rPr>
        <w:t>符合相应政策的</w:t>
      </w:r>
      <w:r>
        <w:rPr>
          <w:rFonts w:ascii="方正仿宋_GBK" w:hAnsi="Times New Roman" w:eastAsia="方正仿宋_GBK"/>
          <w:color w:val="auto"/>
          <w:sz w:val="32"/>
          <w:szCs w:val="32"/>
        </w:rPr>
        <w:t>学费补助。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imes New Roman" w:hAnsi="Times New Roman" w:eastAsia="仿宋_GB2312" w:cs="Arial"/>
          <w:i w:val="0"/>
          <w:iCs w:val="0"/>
          <w:caps w:val="0"/>
          <w:color w:val="auto"/>
          <w:spacing w:val="0"/>
          <w:sz w:val="32"/>
          <w:szCs w:val="18"/>
          <w:highlight w:val="none"/>
          <w:shd w:val="clear" w:fill="FFFFFF"/>
          <w:lang w:val="en-US" w:eastAsia="zh-CN"/>
        </w:rPr>
      </w:pPr>
      <w:r>
        <w:rPr>
          <w:rFonts w:hint="eastAsia" w:ascii="方正楷体_GBK" w:hAnsi="方正楷体_GBK" w:eastAsia="方正楷体_GBK" w:cs="方正楷体_GBK"/>
          <w:b/>
          <w:bCs/>
          <w:i w:val="0"/>
          <w:iCs w:val="0"/>
          <w:caps w:val="0"/>
          <w:color w:val="auto"/>
          <w:spacing w:val="0"/>
          <w:sz w:val="32"/>
          <w:szCs w:val="18"/>
          <w:highlight w:val="none"/>
          <w:shd w:val="clear" w:fill="FFFFFF"/>
          <w:lang w:val="en-US" w:eastAsia="zh-CN"/>
        </w:rPr>
        <w:t>5.  优先选聘进平台公司。</w:t>
      </w:r>
      <w:r>
        <w:rPr>
          <w:rFonts w:hint="eastAsia" w:ascii="Times New Roman" w:hAnsi="Times New Roman" w:eastAsia="仿宋_GB2312" w:cs="Arial"/>
          <w:i w:val="0"/>
          <w:iCs w:val="0"/>
          <w:caps w:val="0"/>
          <w:color w:val="auto"/>
          <w:spacing w:val="0"/>
          <w:sz w:val="32"/>
          <w:szCs w:val="18"/>
          <w:highlight w:val="none"/>
          <w:shd w:val="clear" w:fill="FFFFFF"/>
          <w:lang w:val="en-US" w:eastAsia="zh-CN"/>
        </w:rPr>
        <w:t>农业相关专业的聘用人员表现优秀的，可有机会进入镇农业发展公司或村级合作社，享受多边报酬。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Style w:val="6"/>
          <w:rFonts w:hint="eastAsia" w:ascii="方正宋黑_GBK" w:hAnsi="方正宋黑_GBK" w:eastAsia="方正宋黑_GBK" w:cs="方正宋黑_GBK"/>
          <w:i w:val="0"/>
          <w:iCs w:val="0"/>
          <w:caps w:val="0"/>
          <w:color w:val="auto"/>
          <w:spacing w:val="0"/>
          <w:sz w:val="32"/>
          <w:szCs w:val="18"/>
          <w:highlight w:val="none"/>
          <w:shd w:val="clear" w:fill="FFFFFF"/>
        </w:rPr>
      </w:pPr>
      <w:r>
        <w:rPr>
          <w:rStyle w:val="6"/>
          <w:rFonts w:hint="default" w:ascii="方正宋黑_GBK" w:hAnsi="方正宋黑_GBK" w:eastAsia="方正宋黑_GBK" w:cs="方正宋黑_GBK"/>
          <w:i w:val="0"/>
          <w:iCs w:val="0"/>
          <w:caps w:val="0"/>
          <w:color w:val="auto"/>
          <w:spacing w:val="0"/>
          <w:sz w:val="32"/>
          <w:szCs w:val="18"/>
          <w:highlight w:val="none"/>
          <w:shd w:val="clear" w:fill="FFFFFF"/>
        </w:rPr>
        <w:t>七</w:t>
      </w:r>
      <w:r>
        <w:rPr>
          <w:rStyle w:val="6"/>
          <w:rFonts w:hint="eastAsia" w:ascii="方正宋黑_GBK" w:hAnsi="方正宋黑_GBK" w:eastAsia="方正宋黑_GBK" w:cs="方正宋黑_GBK"/>
          <w:i w:val="0"/>
          <w:iCs w:val="0"/>
          <w:caps w:val="0"/>
          <w:color w:val="auto"/>
          <w:spacing w:val="0"/>
          <w:sz w:val="32"/>
          <w:szCs w:val="18"/>
          <w:highlight w:val="none"/>
          <w:shd w:val="clear" w:fill="FFFFFF"/>
        </w:rPr>
        <w:t>、报名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i w:val="0"/>
          <w:iCs w:val="0"/>
          <w:caps w:val="0"/>
          <w:color w:val="auto"/>
          <w:spacing w:val="0"/>
          <w:sz w:val="32"/>
          <w:szCs w:val="32"/>
          <w:highlight w:val="none"/>
        </w:rPr>
        <w:t>本次招聘工作由</w:t>
      </w:r>
      <w:r>
        <w:rPr>
          <w:rFonts w:hint="eastAsia" w:ascii="Times New Roman" w:hAnsi="Times New Roman" w:eastAsia="仿宋_GB2312" w:cs="仿宋_GB2312"/>
          <w:i w:val="0"/>
          <w:iCs w:val="0"/>
          <w:caps w:val="0"/>
          <w:color w:val="auto"/>
          <w:spacing w:val="0"/>
          <w:sz w:val="32"/>
          <w:szCs w:val="32"/>
          <w:highlight w:val="none"/>
          <w:lang w:eastAsia="zh-CN"/>
        </w:rPr>
        <w:t>车桥镇</w:t>
      </w:r>
      <w:r>
        <w:rPr>
          <w:rFonts w:hint="eastAsia" w:ascii="Times New Roman" w:hAnsi="Times New Roman" w:eastAsia="仿宋_GB2312" w:cs="仿宋_GB2312"/>
          <w:i w:val="0"/>
          <w:iCs w:val="0"/>
          <w:caps w:val="0"/>
          <w:color w:val="auto"/>
          <w:spacing w:val="0"/>
          <w:sz w:val="32"/>
          <w:szCs w:val="32"/>
          <w:highlight w:val="none"/>
        </w:rPr>
        <w:t>具体组织实施，包括公开报名、资格初审、</w:t>
      </w:r>
      <w:r>
        <w:rPr>
          <w:rFonts w:hint="eastAsia" w:ascii="Times New Roman" w:hAnsi="Times New Roman" w:eastAsia="仿宋_GB2312" w:cs="仿宋_GB2312"/>
          <w:i w:val="0"/>
          <w:iCs w:val="0"/>
          <w:caps w:val="0"/>
          <w:color w:val="auto"/>
          <w:spacing w:val="0"/>
          <w:sz w:val="32"/>
          <w:szCs w:val="32"/>
          <w:highlight w:val="none"/>
          <w:lang w:eastAsia="zh-CN"/>
        </w:rPr>
        <w:t>机试</w:t>
      </w:r>
      <w:r>
        <w:rPr>
          <w:rFonts w:hint="eastAsia" w:ascii="Times New Roman" w:hAnsi="Times New Roman" w:eastAsia="仿宋_GB2312" w:cs="仿宋_GB2312"/>
          <w:i w:val="0"/>
          <w:iCs w:val="0"/>
          <w:caps w:val="0"/>
          <w:color w:val="auto"/>
          <w:spacing w:val="0"/>
          <w:sz w:val="32"/>
          <w:szCs w:val="32"/>
          <w:highlight w:val="none"/>
        </w:rPr>
        <w:t>、面试、体检和政审考察、公示与聘用等环节：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楷体_GBK" w:hAnsi="方正楷体_GBK" w:eastAsia="方正楷体_GBK" w:cs="方正楷体_GBK"/>
          <w:b/>
          <w:bCs/>
          <w:color w:val="auto"/>
          <w:sz w:val="32"/>
          <w:szCs w:val="18"/>
          <w:highlight w:val="none"/>
          <w:lang w:eastAsia="zh-CN"/>
        </w:rPr>
      </w:pPr>
      <w:r>
        <w:rPr>
          <w:rFonts w:hint="eastAsia" w:ascii="方正楷体_GBK" w:hAnsi="方正楷体_GBK" w:eastAsia="方正楷体_GBK" w:cs="方正楷体_GBK"/>
          <w:b/>
          <w:bCs/>
          <w:i w:val="0"/>
          <w:iCs w:val="0"/>
          <w:caps w:val="0"/>
          <w:color w:val="auto"/>
          <w:spacing w:val="0"/>
          <w:sz w:val="32"/>
          <w:szCs w:val="18"/>
          <w:highlight w:val="none"/>
          <w:shd w:val="clear" w:fill="FFFFFF"/>
        </w:rPr>
        <w:t>（一）报名方式、时间</w:t>
      </w:r>
      <w:r>
        <w:rPr>
          <w:rFonts w:hint="eastAsia" w:ascii="方正楷体_GBK" w:hAnsi="方正楷体_GBK" w:eastAsia="方正楷体_GBK" w:cs="方正楷体_GBK"/>
          <w:b/>
          <w:bCs/>
          <w:i w:val="0"/>
          <w:iCs w:val="0"/>
          <w:caps w:val="0"/>
          <w:color w:val="auto"/>
          <w:spacing w:val="0"/>
          <w:sz w:val="32"/>
          <w:szCs w:val="18"/>
          <w:highlight w:val="none"/>
          <w:shd w:val="clear" w:fill="FFFFFF"/>
          <w:lang w:eastAsia="zh-CN"/>
        </w:rPr>
        <w:t>及地点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b/>
          <w:bCs/>
          <w:i w:val="0"/>
          <w:iCs w:val="0"/>
          <w:caps w:val="0"/>
          <w:color w:val="auto"/>
          <w:spacing w:val="0"/>
          <w:sz w:val="32"/>
          <w:szCs w:val="32"/>
          <w:highlight w:val="none"/>
        </w:rPr>
        <w:t>1.报名时间：</w:t>
      </w:r>
      <w:r>
        <w:rPr>
          <w:rFonts w:hint="eastAsia" w:ascii="Times New Roman" w:hAnsi="Times New Roman" w:eastAsia="仿宋_GB2312" w:cs="仿宋_GB2312"/>
          <w:i w:val="0"/>
          <w:iCs w:val="0"/>
          <w:caps w:val="0"/>
          <w:color w:val="auto"/>
          <w:spacing w:val="0"/>
          <w:sz w:val="32"/>
          <w:szCs w:val="32"/>
          <w:highlight w:val="none"/>
        </w:rPr>
        <w:t>202</w:t>
      </w:r>
      <w:r>
        <w:rPr>
          <w:rFonts w:hint="eastAsia" w:ascii="Times New Roman" w:hAnsi="Times New Roman" w:eastAsia="仿宋_GB2312" w:cs="仿宋_GB2312"/>
          <w:i w:val="0"/>
          <w:iCs w:val="0"/>
          <w:caps w:val="0"/>
          <w:color w:val="auto"/>
          <w:spacing w:val="0"/>
          <w:sz w:val="32"/>
          <w:szCs w:val="32"/>
          <w:highlight w:val="none"/>
          <w:lang w:val="en-US" w:eastAsia="zh-CN"/>
        </w:rPr>
        <w:t>4</w:t>
      </w:r>
      <w:r>
        <w:rPr>
          <w:rFonts w:hint="eastAsia" w:ascii="Times New Roman" w:hAnsi="Times New Roman" w:eastAsia="仿宋_GB2312" w:cs="仿宋_GB2312"/>
          <w:i w:val="0"/>
          <w:iCs w:val="0"/>
          <w:caps w:val="0"/>
          <w:color w:val="auto"/>
          <w:spacing w:val="0"/>
          <w:sz w:val="32"/>
          <w:szCs w:val="32"/>
          <w:highlight w:val="none"/>
        </w:rPr>
        <w:t>年</w:t>
      </w:r>
      <w:r>
        <w:rPr>
          <w:rFonts w:hint="eastAsia" w:ascii="Times New Roman" w:hAnsi="Times New Roman" w:eastAsia="仿宋_GB2312" w:cs="仿宋_GB2312"/>
          <w:i w:val="0"/>
          <w:iCs w:val="0"/>
          <w:caps w:val="0"/>
          <w:color w:val="auto"/>
          <w:spacing w:val="0"/>
          <w:sz w:val="32"/>
          <w:szCs w:val="32"/>
          <w:highlight w:val="none"/>
          <w:lang w:val="en-US" w:eastAsia="zh-CN"/>
        </w:rPr>
        <w:t>5</w:t>
      </w:r>
      <w:r>
        <w:rPr>
          <w:rFonts w:hint="eastAsia" w:ascii="Times New Roman" w:hAnsi="Times New Roman" w:eastAsia="仿宋_GB2312" w:cs="仿宋_GB2312"/>
          <w:i w:val="0"/>
          <w:iCs w:val="0"/>
          <w:caps w:val="0"/>
          <w:color w:val="auto"/>
          <w:spacing w:val="0"/>
          <w:sz w:val="32"/>
          <w:szCs w:val="32"/>
          <w:highlight w:val="none"/>
        </w:rPr>
        <w:t>月</w:t>
      </w:r>
      <w:r>
        <w:rPr>
          <w:rFonts w:hint="eastAsia" w:ascii="Times New Roman" w:hAnsi="Times New Roman" w:eastAsia="仿宋_GB2312" w:cs="仿宋_GB2312"/>
          <w:i w:val="0"/>
          <w:iCs w:val="0"/>
          <w:caps w:val="0"/>
          <w:color w:val="auto"/>
          <w:spacing w:val="0"/>
          <w:sz w:val="32"/>
          <w:szCs w:val="32"/>
          <w:highlight w:val="none"/>
          <w:lang w:val="en-US" w:eastAsia="zh-CN"/>
        </w:rPr>
        <w:t>7</w:t>
      </w:r>
      <w:r>
        <w:rPr>
          <w:rFonts w:hint="eastAsia" w:ascii="Times New Roman" w:hAnsi="Times New Roman" w:eastAsia="仿宋_GB2312" w:cs="仿宋_GB2312"/>
          <w:i w:val="0"/>
          <w:iCs w:val="0"/>
          <w:caps w:val="0"/>
          <w:color w:val="auto"/>
          <w:spacing w:val="0"/>
          <w:sz w:val="32"/>
          <w:szCs w:val="32"/>
          <w:highlight w:val="none"/>
        </w:rPr>
        <w:t>日至202</w:t>
      </w:r>
      <w:r>
        <w:rPr>
          <w:rFonts w:hint="eastAsia" w:ascii="Times New Roman" w:hAnsi="Times New Roman" w:eastAsia="仿宋_GB2312" w:cs="仿宋_GB2312"/>
          <w:i w:val="0"/>
          <w:iCs w:val="0"/>
          <w:caps w:val="0"/>
          <w:color w:val="auto"/>
          <w:spacing w:val="0"/>
          <w:sz w:val="32"/>
          <w:szCs w:val="32"/>
          <w:highlight w:val="none"/>
          <w:lang w:val="en-US" w:eastAsia="zh-CN"/>
        </w:rPr>
        <w:t>4</w:t>
      </w:r>
      <w:r>
        <w:rPr>
          <w:rFonts w:hint="eastAsia" w:ascii="Times New Roman" w:hAnsi="Times New Roman" w:eastAsia="仿宋_GB2312" w:cs="仿宋_GB2312"/>
          <w:i w:val="0"/>
          <w:iCs w:val="0"/>
          <w:caps w:val="0"/>
          <w:color w:val="auto"/>
          <w:spacing w:val="0"/>
          <w:sz w:val="32"/>
          <w:szCs w:val="32"/>
          <w:highlight w:val="none"/>
        </w:rPr>
        <w:t>年</w:t>
      </w:r>
      <w:r>
        <w:rPr>
          <w:rFonts w:hint="eastAsia" w:ascii="Times New Roman" w:hAnsi="Times New Roman" w:eastAsia="仿宋_GB2312" w:cs="仿宋_GB2312"/>
          <w:i w:val="0"/>
          <w:iCs w:val="0"/>
          <w:caps w:val="0"/>
          <w:color w:val="auto"/>
          <w:spacing w:val="0"/>
          <w:sz w:val="32"/>
          <w:szCs w:val="32"/>
          <w:highlight w:val="none"/>
          <w:lang w:val="en-US" w:eastAsia="zh-CN"/>
        </w:rPr>
        <w:t>5</w:t>
      </w:r>
      <w:r>
        <w:rPr>
          <w:rFonts w:hint="eastAsia" w:ascii="Times New Roman" w:hAnsi="Times New Roman" w:eastAsia="仿宋_GB2312" w:cs="仿宋_GB2312"/>
          <w:i w:val="0"/>
          <w:iCs w:val="0"/>
          <w:caps w:val="0"/>
          <w:color w:val="auto"/>
          <w:spacing w:val="0"/>
          <w:sz w:val="32"/>
          <w:szCs w:val="32"/>
          <w:highlight w:val="none"/>
        </w:rPr>
        <w:t>月</w:t>
      </w:r>
      <w:r>
        <w:rPr>
          <w:rFonts w:hint="eastAsia" w:ascii="Times New Roman" w:hAnsi="Times New Roman" w:eastAsia="仿宋_GB2312" w:cs="仿宋_GB2312"/>
          <w:i w:val="0"/>
          <w:iCs w:val="0"/>
          <w:caps w:val="0"/>
          <w:color w:val="auto"/>
          <w:spacing w:val="0"/>
          <w:sz w:val="32"/>
          <w:szCs w:val="32"/>
          <w:highlight w:val="none"/>
          <w:lang w:val="en-US" w:eastAsia="zh-CN"/>
        </w:rPr>
        <w:t>11</w:t>
      </w:r>
      <w:r>
        <w:rPr>
          <w:rFonts w:hint="eastAsia" w:ascii="Times New Roman" w:hAnsi="Times New Roman" w:eastAsia="仿宋_GB2312" w:cs="仿宋_GB2312"/>
          <w:i w:val="0"/>
          <w:iCs w:val="0"/>
          <w:caps w:val="0"/>
          <w:color w:val="auto"/>
          <w:spacing w:val="0"/>
          <w:sz w:val="32"/>
          <w:szCs w:val="32"/>
          <w:highlight w:val="none"/>
        </w:rPr>
        <w:t>日（工作日上午9:00-11:</w:t>
      </w:r>
      <w:r>
        <w:rPr>
          <w:rFonts w:hint="eastAsia" w:ascii="Times New Roman" w:hAnsi="Times New Roman" w:eastAsia="仿宋_GB2312" w:cs="仿宋_GB2312"/>
          <w:i w:val="0"/>
          <w:iCs w:val="0"/>
          <w:caps w:val="0"/>
          <w:color w:val="auto"/>
          <w:spacing w:val="0"/>
          <w:sz w:val="32"/>
          <w:szCs w:val="32"/>
          <w:highlight w:val="none"/>
          <w:lang w:val="en-US" w:eastAsia="zh-CN"/>
        </w:rPr>
        <w:t>0</w:t>
      </w:r>
      <w:r>
        <w:rPr>
          <w:rFonts w:hint="eastAsia" w:ascii="Times New Roman" w:hAnsi="Times New Roman" w:eastAsia="仿宋_GB2312" w:cs="仿宋_GB2312"/>
          <w:i w:val="0"/>
          <w:iCs w:val="0"/>
          <w:caps w:val="0"/>
          <w:color w:val="auto"/>
          <w:spacing w:val="0"/>
          <w:sz w:val="32"/>
          <w:szCs w:val="32"/>
          <w:highlight w:val="none"/>
        </w:rPr>
        <w:t xml:space="preserve">0 </w:t>
      </w:r>
      <w:r>
        <w:rPr>
          <w:rFonts w:hint="eastAsia" w:ascii="Times New Roman" w:hAnsi="Times New Roman" w:eastAsia="仿宋_GB2312" w:cs="仿宋_GB2312"/>
          <w:i w:val="0"/>
          <w:iCs w:val="0"/>
          <w:caps w:val="0"/>
          <w:color w:val="auto"/>
          <w:spacing w:val="0"/>
          <w:sz w:val="32"/>
          <w:szCs w:val="32"/>
          <w:highlight w:val="none"/>
          <w:lang w:eastAsia="zh-CN"/>
        </w:rPr>
        <w:t>，</w:t>
      </w:r>
      <w:r>
        <w:rPr>
          <w:rFonts w:hint="eastAsia" w:ascii="Times New Roman" w:hAnsi="Times New Roman" w:eastAsia="仿宋_GB2312" w:cs="仿宋_GB2312"/>
          <w:i w:val="0"/>
          <w:iCs w:val="0"/>
          <w:caps w:val="0"/>
          <w:color w:val="auto"/>
          <w:spacing w:val="0"/>
          <w:sz w:val="32"/>
          <w:szCs w:val="32"/>
          <w:highlight w:val="none"/>
        </w:rPr>
        <w:t>下午</w:t>
      </w:r>
      <w:r>
        <w:rPr>
          <w:rFonts w:hint="eastAsia" w:ascii="Times New Roman" w:hAnsi="Times New Roman" w:eastAsia="仿宋_GB2312" w:cs="仿宋_GB2312"/>
          <w:i w:val="0"/>
          <w:iCs w:val="0"/>
          <w:caps w:val="0"/>
          <w:color w:val="auto"/>
          <w:spacing w:val="0"/>
          <w:sz w:val="32"/>
          <w:szCs w:val="32"/>
          <w:highlight w:val="none"/>
          <w:lang w:val="en-US" w:eastAsia="zh-CN"/>
        </w:rPr>
        <w:t>2</w:t>
      </w:r>
      <w:r>
        <w:rPr>
          <w:rFonts w:hint="eastAsia" w:ascii="Times New Roman" w:hAnsi="Times New Roman" w:eastAsia="仿宋_GB2312" w:cs="仿宋_GB2312"/>
          <w:i w:val="0"/>
          <w:iCs w:val="0"/>
          <w:caps w:val="0"/>
          <w:color w:val="auto"/>
          <w:spacing w:val="0"/>
          <w:sz w:val="32"/>
          <w:szCs w:val="32"/>
          <w:highlight w:val="none"/>
        </w:rPr>
        <w:t>:</w:t>
      </w:r>
      <w:r>
        <w:rPr>
          <w:rFonts w:hint="eastAsia" w:ascii="Times New Roman" w:hAnsi="Times New Roman" w:eastAsia="仿宋_GB2312" w:cs="仿宋_GB2312"/>
          <w:i w:val="0"/>
          <w:iCs w:val="0"/>
          <w:caps w:val="0"/>
          <w:color w:val="auto"/>
          <w:spacing w:val="0"/>
          <w:sz w:val="32"/>
          <w:szCs w:val="32"/>
          <w:highlight w:val="none"/>
          <w:lang w:val="en-US" w:eastAsia="zh-CN"/>
        </w:rPr>
        <w:t>0</w:t>
      </w:r>
      <w:r>
        <w:rPr>
          <w:rFonts w:hint="eastAsia" w:ascii="Times New Roman" w:hAnsi="Times New Roman" w:eastAsia="仿宋_GB2312" w:cs="仿宋_GB2312"/>
          <w:i w:val="0"/>
          <w:iCs w:val="0"/>
          <w:caps w:val="0"/>
          <w:color w:val="auto"/>
          <w:spacing w:val="0"/>
          <w:sz w:val="32"/>
          <w:szCs w:val="32"/>
          <w:highlight w:val="none"/>
        </w:rPr>
        <w:t>0-</w:t>
      </w:r>
      <w:r>
        <w:rPr>
          <w:rFonts w:hint="eastAsia" w:ascii="Times New Roman" w:hAnsi="Times New Roman" w:eastAsia="仿宋_GB2312" w:cs="仿宋_GB2312"/>
          <w:i w:val="0"/>
          <w:iCs w:val="0"/>
          <w:caps w:val="0"/>
          <w:color w:val="auto"/>
          <w:spacing w:val="0"/>
          <w:sz w:val="32"/>
          <w:szCs w:val="32"/>
          <w:highlight w:val="none"/>
          <w:lang w:val="en-US" w:eastAsia="zh-CN"/>
        </w:rPr>
        <w:t>4</w:t>
      </w:r>
      <w:r>
        <w:rPr>
          <w:rFonts w:hint="eastAsia" w:ascii="Times New Roman" w:hAnsi="Times New Roman" w:eastAsia="仿宋_GB2312" w:cs="仿宋_GB2312"/>
          <w:i w:val="0"/>
          <w:iCs w:val="0"/>
          <w:caps w:val="0"/>
          <w:color w:val="auto"/>
          <w:spacing w:val="0"/>
          <w:sz w:val="32"/>
          <w:szCs w:val="32"/>
          <w:highlight w:val="none"/>
        </w:rPr>
        <w:t>:</w:t>
      </w:r>
      <w:r>
        <w:rPr>
          <w:rFonts w:hint="eastAsia" w:ascii="Times New Roman" w:hAnsi="Times New Roman" w:eastAsia="仿宋_GB2312" w:cs="仿宋_GB2312"/>
          <w:i w:val="0"/>
          <w:iCs w:val="0"/>
          <w:caps w:val="0"/>
          <w:color w:val="auto"/>
          <w:spacing w:val="0"/>
          <w:sz w:val="32"/>
          <w:szCs w:val="32"/>
          <w:highlight w:val="none"/>
          <w:lang w:val="en-US" w:eastAsia="zh-CN"/>
        </w:rPr>
        <w:t>0</w:t>
      </w:r>
      <w:r>
        <w:rPr>
          <w:rFonts w:hint="eastAsia" w:ascii="Times New Roman" w:hAnsi="Times New Roman" w:eastAsia="仿宋_GB2312" w:cs="仿宋_GB2312"/>
          <w:i w:val="0"/>
          <w:iCs w:val="0"/>
          <w:caps w:val="0"/>
          <w:color w:val="auto"/>
          <w:spacing w:val="0"/>
          <w:sz w:val="32"/>
          <w:szCs w:val="32"/>
          <w:highlight w:val="none"/>
        </w:rPr>
        <w:t>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b/>
          <w:bCs/>
          <w:i w:val="0"/>
          <w:iCs w:val="0"/>
          <w:caps w:val="0"/>
          <w:color w:val="auto"/>
          <w:spacing w:val="0"/>
          <w:sz w:val="32"/>
          <w:szCs w:val="32"/>
          <w:highlight w:val="none"/>
        </w:rPr>
        <w:t>2.报名地点：</w:t>
      </w:r>
      <w:r>
        <w:rPr>
          <w:rFonts w:hint="eastAsia" w:ascii="Times New Roman" w:hAnsi="Times New Roman" w:eastAsia="仿宋_GB2312" w:cs="仿宋_GB2312"/>
          <w:i w:val="0"/>
          <w:iCs w:val="0"/>
          <w:caps w:val="0"/>
          <w:color w:val="auto"/>
          <w:spacing w:val="0"/>
          <w:sz w:val="32"/>
          <w:szCs w:val="32"/>
          <w:highlight w:val="none"/>
          <w:lang w:val="en-US" w:eastAsia="zh-CN"/>
        </w:rPr>
        <w:t>淮安生物工程高等职业学校报名点。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Times New Roman" w:hAnsi="Times New Roman" w:eastAsia="仿宋_GB2312" w:cs="Arial"/>
          <w:i w:val="0"/>
          <w:iCs w:val="0"/>
          <w:caps w:val="0"/>
          <w:color w:val="auto"/>
          <w:spacing w:val="0"/>
          <w:sz w:val="32"/>
          <w:szCs w:val="18"/>
          <w:highlight w:val="none"/>
          <w:shd w:val="clear" w:fill="FFFFFF"/>
          <w:lang w:val="en-US" w:eastAsia="zh-CN"/>
        </w:rPr>
      </w:pPr>
      <w:r>
        <w:rPr>
          <w:rFonts w:hint="eastAsia" w:ascii="Times New Roman" w:hAnsi="Times New Roman" w:eastAsia="仿宋_GB2312" w:cs="仿宋_GB2312"/>
          <w:b/>
          <w:bCs/>
          <w:i w:val="0"/>
          <w:iCs w:val="0"/>
          <w:caps w:val="0"/>
          <w:color w:val="auto"/>
          <w:spacing w:val="0"/>
          <w:sz w:val="32"/>
          <w:szCs w:val="32"/>
          <w:highlight w:val="none"/>
        </w:rPr>
        <w:t>3.报名方式：</w:t>
      </w:r>
      <w:r>
        <w:rPr>
          <w:rFonts w:hint="default" w:ascii="Times New Roman" w:hAnsi="Times New Roman" w:eastAsia="仿宋_GB2312" w:cs="Arial"/>
          <w:i w:val="0"/>
          <w:iCs w:val="0"/>
          <w:caps w:val="0"/>
          <w:color w:val="auto"/>
          <w:spacing w:val="0"/>
          <w:sz w:val="32"/>
          <w:szCs w:val="18"/>
          <w:highlight w:val="none"/>
          <w:shd w:val="clear" w:fill="FFFFFF"/>
        </w:rPr>
        <w:t>报名采用</w:t>
      </w:r>
      <w:r>
        <w:rPr>
          <w:rFonts w:hint="eastAsia" w:ascii="Times New Roman" w:hAnsi="Times New Roman" w:eastAsia="仿宋_GB2312" w:cs="Arial"/>
          <w:i w:val="0"/>
          <w:iCs w:val="0"/>
          <w:caps w:val="0"/>
          <w:color w:val="auto"/>
          <w:spacing w:val="0"/>
          <w:sz w:val="32"/>
          <w:szCs w:val="18"/>
          <w:highlight w:val="none"/>
          <w:shd w:val="clear" w:fill="FFFFFF"/>
          <w:lang w:val="en-US" w:eastAsia="zh-CN"/>
        </w:rPr>
        <w:t>现场</w:t>
      </w:r>
      <w:r>
        <w:rPr>
          <w:rFonts w:hint="default" w:ascii="Times New Roman" w:hAnsi="Times New Roman" w:eastAsia="仿宋_GB2312" w:cs="Arial"/>
          <w:i w:val="0"/>
          <w:iCs w:val="0"/>
          <w:caps w:val="0"/>
          <w:color w:val="auto"/>
          <w:spacing w:val="0"/>
          <w:sz w:val="32"/>
          <w:szCs w:val="18"/>
          <w:highlight w:val="none"/>
          <w:shd w:val="clear" w:fill="FFFFFF"/>
        </w:rPr>
        <w:t>报名方式进行。</w:t>
      </w:r>
      <w:r>
        <w:rPr>
          <w:rFonts w:hint="eastAsia" w:ascii="Times New Roman" w:hAnsi="Times New Roman" w:eastAsia="仿宋_GB2312" w:cs="Arial"/>
          <w:i w:val="0"/>
          <w:iCs w:val="0"/>
          <w:caps w:val="0"/>
          <w:color w:val="auto"/>
          <w:spacing w:val="0"/>
          <w:sz w:val="32"/>
          <w:szCs w:val="18"/>
          <w:highlight w:val="none"/>
          <w:shd w:val="clear" w:fill="FFFFFF"/>
          <w:lang w:val="en-US" w:eastAsia="zh-CN"/>
        </w:rPr>
        <w:t>报名人在报名期内，本人携带相关材料到</w:t>
      </w:r>
      <w:r>
        <w:rPr>
          <w:rFonts w:hint="eastAsia" w:ascii="Times New Roman" w:hAnsi="Times New Roman" w:eastAsia="仿宋_GB2312" w:cs="仿宋_GB2312"/>
          <w:i w:val="0"/>
          <w:iCs w:val="0"/>
          <w:caps w:val="0"/>
          <w:color w:val="auto"/>
          <w:spacing w:val="0"/>
          <w:sz w:val="32"/>
          <w:szCs w:val="32"/>
          <w:highlight w:val="none"/>
          <w:lang w:val="en-US" w:eastAsia="zh-CN"/>
        </w:rPr>
        <w:t>淮安生物工程高等职业学校报名点</w:t>
      </w:r>
      <w:r>
        <w:rPr>
          <w:rFonts w:hint="eastAsia" w:ascii="Times New Roman" w:hAnsi="Times New Roman" w:eastAsia="仿宋_GB2312" w:cs="Arial"/>
          <w:i w:val="0"/>
          <w:iCs w:val="0"/>
          <w:caps w:val="0"/>
          <w:color w:val="auto"/>
          <w:spacing w:val="0"/>
          <w:sz w:val="32"/>
          <w:szCs w:val="18"/>
          <w:highlight w:val="none"/>
          <w:shd w:val="clear" w:fill="FFFFFF"/>
          <w:lang w:val="en-US" w:eastAsia="zh-CN"/>
        </w:rPr>
        <w:t>现场报名。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楷体_GBK" w:hAnsi="方正楷体_GBK" w:eastAsia="方正楷体_GBK" w:cs="方正楷体_GBK"/>
          <w:b/>
          <w:bCs/>
          <w:i w:val="0"/>
          <w:iCs w:val="0"/>
          <w:caps w:val="0"/>
          <w:color w:val="auto"/>
          <w:spacing w:val="0"/>
          <w:sz w:val="32"/>
          <w:szCs w:val="18"/>
          <w:highlight w:val="none"/>
          <w:shd w:val="clear" w:fill="FFFFFF"/>
          <w:lang w:val="en-US" w:eastAsia="zh-CN"/>
        </w:rPr>
      </w:pPr>
      <w:r>
        <w:rPr>
          <w:rFonts w:hint="eastAsia" w:ascii="方正楷体_GBK" w:hAnsi="方正楷体_GBK" w:eastAsia="方正楷体_GBK" w:cs="方正楷体_GBK"/>
          <w:b/>
          <w:bCs/>
          <w:i w:val="0"/>
          <w:iCs w:val="0"/>
          <w:caps w:val="0"/>
          <w:color w:val="auto"/>
          <w:spacing w:val="0"/>
          <w:sz w:val="32"/>
          <w:szCs w:val="18"/>
          <w:highlight w:val="none"/>
          <w:shd w:val="clear" w:fill="FFFFFF"/>
          <w:lang w:val="en-US" w:eastAsia="zh-CN"/>
        </w:rPr>
        <w:t>（二）报名所需提供材料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仿宋_GB2312"/>
          <w:i w:val="0"/>
          <w:iCs w:val="0"/>
          <w:caps w:val="0"/>
          <w:color w:val="auto"/>
          <w:spacing w:val="0"/>
          <w:sz w:val="32"/>
          <w:szCs w:val="32"/>
          <w:highlight w:val="none"/>
          <w:lang w:val="en-US" w:eastAsia="zh-CN"/>
        </w:rPr>
      </w:pPr>
      <w:r>
        <w:rPr>
          <w:rFonts w:hint="eastAsia" w:ascii="Times New Roman" w:hAnsi="Times New Roman" w:eastAsia="仿宋_GB2312" w:cs="仿宋_GB2312"/>
          <w:i w:val="0"/>
          <w:iCs w:val="0"/>
          <w:caps w:val="0"/>
          <w:color w:val="auto"/>
          <w:spacing w:val="0"/>
          <w:sz w:val="32"/>
          <w:szCs w:val="32"/>
          <w:highlight w:val="none"/>
          <w:lang w:val="en-US" w:eastAsia="zh-CN"/>
        </w:rPr>
        <w:t>详见附件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楷体_GBK" w:hAnsi="方正楷体_GBK" w:eastAsia="方正楷体_GBK" w:cs="方正楷体_GBK"/>
          <w:b/>
          <w:bCs/>
          <w:color w:val="auto"/>
          <w:sz w:val="32"/>
          <w:szCs w:val="18"/>
        </w:rPr>
      </w:pPr>
      <w:r>
        <w:rPr>
          <w:rFonts w:hint="eastAsia" w:ascii="方正楷体_GBK" w:hAnsi="方正楷体_GBK" w:eastAsia="方正楷体_GBK" w:cs="方正楷体_GBK"/>
          <w:b/>
          <w:bCs/>
          <w:i w:val="0"/>
          <w:iCs w:val="0"/>
          <w:caps w:val="0"/>
          <w:color w:val="auto"/>
          <w:spacing w:val="0"/>
          <w:sz w:val="32"/>
          <w:szCs w:val="18"/>
          <w:shd w:val="clear" w:fill="FFFFFF"/>
        </w:rPr>
        <w:t>（</w:t>
      </w:r>
      <w:r>
        <w:rPr>
          <w:rFonts w:hint="eastAsia" w:ascii="方正楷体_GBK" w:hAnsi="方正楷体_GBK" w:eastAsia="方正楷体_GBK" w:cs="方正楷体_GBK"/>
          <w:b/>
          <w:bCs/>
          <w:i w:val="0"/>
          <w:iCs w:val="0"/>
          <w:caps w:val="0"/>
          <w:color w:val="auto"/>
          <w:spacing w:val="0"/>
          <w:sz w:val="32"/>
          <w:szCs w:val="18"/>
          <w:shd w:val="clear" w:fill="FFFFFF"/>
          <w:lang w:val="en-US" w:eastAsia="zh-CN"/>
        </w:rPr>
        <w:t>三</w:t>
      </w:r>
      <w:r>
        <w:rPr>
          <w:rFonts w:hint="eastAsia" w:ascii="方正楷体_GBK" w:hAnsi="方正楷体_GBK" w:eastAsia="方正楷体_GBK" w:cs="方正楷体_GBK"/>
          <w:b/>
          <w:bCs/>
          <w:i w:val="0"/>
          <w:iCs w:val="0"/>
          <w:caps w:val="0"/>
          <w:color w:val="auto"/>
          <w:spacing w:val="0"/>
          <w:sz w:val="32"/>
          <w:szCs w:val="18"/>
          <w:shd w:val="clear" w:fill="FFFFFF"/>
        </w:rPr>
        <w:t>）报名注意事项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Arial"/>
          <w:i w:val="0"/>
          <w:iCs w:val="0"/>
          <w:caps w:val="0"/>
          <w:color w:val="auto"/>
          <w:spacing w:val="0"/>
          <w:sz w:val="32"/>
          <w:szCs w:val="18"/>
          <w:shd w:val="clear" w:fill="FFFFFF"/>
        </w:rPr>
      </w:pPr>
      <w:r>
        <w:rPr>
          <w:rFonts w:hint="eastAsia" w:ascii="Times New Roman" w:hAnsi="Times New Roman" w:eastAsia="仿宋_GB2312" w:cs="Arial"/>
          <w:i w:val="0"/>
          <w:iCs w:val="0"/>
          <w:caps w:val="0"/>
          <w:color w:val="auto"/>
          <w:spacing w:val="0"/>
          <w:sz w:val="32"/>
          <w:szCs w:val="18"/>
          <w:shd w:val="clear" w:fill="FFFFFF"/>
          <w:lang w:val="en-US" w:eastAsia="zh-CN"/>
        </w:rPr>
        <w:t>1</w:t>
      </w:r>
      <w:r>
        <w:rPr>
          <w:rFonts w:hint="default" w:ascii="Times New Roman" w:hAnsi="Times New Roman" w:eastAsia="仿宋_GB2312" w:cs="Arial"/>
          <w:i w:val="0"/>
          <w:iCs w:val="0"/>
          <w:caps w:val="0"/>
          <w:color w:val="auto"/>
          <w:spacing w:val="0"/>
          <w:sz w:val="32"/>
          <w:szCs w:val="18"/>
          <w:shd w:val="clear" w:fill="FFFFFF"/>
        </w:rPr>
        <w:t xml:space="preserve">. </w:t>
      </w:r>
      <w:r>
        <w:rPr>
          <w:rFonts w:hint="eastAsia" w:ascii="Times New Roman" w:hAnsi="Times New Roman" w:eastAsia="仿宋_GB2312" w:cs="Arial"/>
          <w:i w:val="0"/>
          <w:iCs w:val="0"/>
          <w:caps w:val="0"/>
          <w:color w:val="auto"/>
          <w:spacing w:val="0"/>
          <w:sz w:val="32"/>
          <w:szCs w:val="18"/>
          <w:shd w:val="clear" w:fill="FFFFFF"/>
          <w:lang w:eastAsia="zh-CN"/>
        </w:rPr>
        <w:t>报考</w:t>
      </w:r>
      <w:r>
        <w:rPr>
          <w:rFonts w:hint="default" w:ascii="Times New Roman" w:hAnsi="Times New Roman" w:eastAsia="仿宋_GB2312" w:cs="Arial"/>
          <w:i w:val="0"/>
          <w:iCs w:val="0"/>
          <w:caps w:val="0"/>
          <w:color w:val="auto"/>
          <w:spacing w:val="0"/>
          <w:sz w:val="32"/>
          <w:szCs w:val="18"/>
          <w:shd w:val="clear" w:fill="FFFFFF"/>
        </w:rPr>
        <w:t>人员</w:t>
      </w:r>
      <w:r>
        <w:rPr>
          <w:rFonts w:hint="eastAsia" w:ascii="Times New Roman" w:hAnsi="Times New Roman" w:eastAsia="仿宋_GB2312" w:cs="Arial"/>
          <w:i w:val="0"/>
          <w:iCs w:val="0"/>
          <w:caps w:val="0"/>
          <w:color w:val="auto"/>
          <w:spacing w:val="0"/>
          <w:sz w:val="32"/>
          <w:szCs w:val="18"/>
          <w:shd w:val="clear" w:fill="FFFFFF"/>
          <w:lang w:eastAsia="zh-CN"/>
        </w:rPr>
        <w:t>应准确完整填写报名信息，</w:t>
      </w:r>
      <w:r>
        <w:rPr>
          <w:rFonts w:hint="default" w:ascii="Times New Roman" w:hAnsi="Times New Roman" w:eastAsia="仿宋_GB2312" w:cs="Arial"/>
          <w:i w:val="0"/>
          <w:iCs w:val="0"/>
          <w:caps w:val="0"/>
          <w:color w:val="auto"/>
          <w:spacing w:val="0"/>
          <w:sz w:val="32"/>
          <w:szCs w:val="18"/>
          <w:shd w:val="clear" w:fill="FFFFFF"/>
        </w:rPr>
        <w:t>因个人信息填写不完整、不准确导致资格初审未通过或未</w:t>
      </w:r>
      <w:r>
        <w:rPr>
          <w:rFonts w:hint="eastAsia" w:ascii="Times New Roman" w:hAnsi="Times New Roman" w:eastAsia="仿宋_GB2312" w:cs="Arial"/>
          <w:i w:val="0"/>
          <w:iCs w:val="0"/>
          <w:caps w:val="0"/>
          <w:color w:val="auto"/>
          <w:spacing w:val="0"/>
          <w:sz w:val="32"/>
          <w:szCs w:val="18"/>
          <w:shd w:val="clear" w:fill="FFFFFF"/>
          <w:lang w:val="en-US" w:eastAsia="zh-CN"/>
        </w:rPr>
        <w:t>在规定时间内提交报名材料</w:t>
      </w:r>
      <w:r>
        <w:rPr>
          <w:rFonts w:hint="default" w:ascii="Times New Roman" w:hAnsi="Times New Roman" w:eastAsia="仿宋_GB2312" w:cs="Arial"/>
          <w:i w:val="0"/>
          <w:iCs w:val="0"/>
          <w:caps w:val="0"/>
          <w:color w:val="auto"/>
          <w:spacing w:val="0"/>
          <w:sz w:val="32"/>
          <w:szCs w:val="18"/>
          <w:shd w:val="clear" w:fill="FFFFFF"/>
        </w:rPr>
        <w:t>等导致报名不成功的，均视为报名无效，由应聘人员本人承担责任。逾期不再提供报名服务。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Arial"/>
          <w:i w:val="0"/>
          <w:iCs w:val="0"/>
          <w:caps w:val="0"/>
          <w:color w:val="auto"/>
          <w:spacing w:val="0"/>
          <w:sz w:val="32"/>
          <w:szCs w:val="18"/>
          <w:shd w:val="clear" w:fill="FFFFFF"/>
        </w:rPr>
      </w:pPr>
      <w:r>
        <w:rPr>
          <w:rFonts w:hint="eastAsia" w:ascii="Times New Roman" w:hAnsi="Times New Roman" w:eastAsia="仿宋_GB2312" w:cs="Arial"/>
          <w:i w:val="0"/>
          <w:iCs w:val="0"/>
          <w:caps w:val="0"/>
          <w:color w:val="auto"/>
          <w:spacing w:val="0"/>
          <w:sz w:val="32"/>
          <w:szCs w:val="18"/>
          <w:shd w:val="clear" w:fill="FFFFFF"/>
          <w:lang w:val="en-US" w:eastAsia="zh-CN"/>
        </w:rPr>
        <w:t>2</w:t>
      </w:r>
      <w:r>
        <w:rPr>
          <w:rFonts w:hint="default" w:ascii="Times New Roman" w:hAnsi="Times New Roman" w:eastAsia="仿宋_GB2312" w:cs="Arial"/>
          <w:i w:val="0"/>
          <w:iCs w:val="0"/>
          <w:caps w:val="0"/>
          <w:color w:val="auto"/>
          <w:spacing w:val="0"/>
          <w:sz w:val="32"/>
          <w:szCs w:val="18"/>
          <w:shd w:val="clear" w:fill="FFFFFF"/>
        </w:rPr>
        <w:t xml:space="preserve">. </w:t>
      </w:r>
      <w:r>
        <w:rPr>
          <w:rFonts w:hint="eastAsia" w:ascii="Times New Roman" w:hAnsi="Times New Roman" w:eastAsia="仿宋_GB2312" w:cs="Arial"/>
          <w:i w:val="0"/>
          <w:iCs w:val="0"/>
          <w:caps w:val="0"/>
          <w:color w:val="auto"/>
          <w:spacing w:val="0"/>
          <w:sz w:val="32"/>
          <w:szCs w:val="18"/>
          <w:shd w:val="clear" w:fill="FFFFFF"/>
          <w:lang w:eastAsia="zh-CN"/>
        </w:rPr>
        <w:t>本次招聘</w:t>
      </w:r>
      <w:r>
        <w:rPr>
          <w:rFonts w:hint="default" w:ascii="Times New Roman" w:hAnsi="Times New Roman" w:eastAsia="仿宋_GB2312" w:cs="Arial"/>
          <w:i w:val="0"/>
          <w:iCs w:val="0"/>
          <w:caps w:val="0"/>
          <w:color w:val="auto"/>
          <w:spacing w:val="0"/>
          <w:sz w:val="32"/>
          <w:szCs w:val="18"/>
          <w:shd w:val="clear" w:fill="FFFFFF"/>
        </w:rPr>
        <w:t>开考比例为1:</w:t>
      </w:r>
      <w:r>
        <w:rPr>
          <w:rFonts w:hint="eastAsia" w:ascii="Times New Roman" w:hAnsi="Times New Roman" w:eastAsia="仿宋_GB2312" w:cs="Arial"/>
          <w:i w:val="0"/>
          <w:iCs w:val="0"/>
          <w:caps w:val="0"/>
          <w:color w:val="auto"/>
          <w:spacing w:val="0"/>
          <w:sz w:val="32"/>
          <w:szCs w:val="18"/>
          <w:shd w:val="clear" w:fill="FFFFFF"/>
          <w:lang w:val="en-US" w:eastAsia="zh-CN"/>
        </w:rPr>
        <w:t>1.5</w:t>
      </w:r>
      <w:r>
        <w:rPr>
          <w:rFonts w:hint="default" w:ascii="Times New Roman" w:hAnsi="Times New Roman" w:eastAsia="仿宋_GB2312" w:cs="Arial"/>
          <w:i w:val="0"/>
          <w:iCs w:val="0"/>
          <w:caps w:val="0"/>
          <w:color w:val="auto"/>
          <w:spacing w:val="0"/>
          <w:sz w:val="32"/>
          <w:szCs w:val="18"/>
          <w:shd w:val="clear" w:fill="FFFFFF"/>
        </w:rPr>
        <w:t>，如未达到开考比例，将核减或取消该招聘岗位。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Style w:val="6"/>
          <w:rFonts w:hint="eastAsia" w:ascii="方正宋黑_GBK" w:hAnsi="方正宋黑_GBK" w:eastAsia="方正宋黑_GBK" w:cs="方正宋黑_GBK"/>
          <w:i w:val="0"/>
          <w:iCs w:val="0"/>
          <w:caps w:val="0"/>
          <w:color w:val="auto"/>
          <w:spacing w:val="0"/>
          <w:sz w:val="32"/>
          <w:szCs w:val="18"/>
          <w:shd w:val="clear" w:fill="FFFFFF"/>
        </w:rPr>
      </w:pPr>
      <w:r>
        <w:rPr>
          <w:rStyle w:val="6"/>
          <w:rFonts w:hint="eastAsia" w:ascii="方正宋黑_GBK" w:hAnsi="方正宋黑_GBK" w:eastAsia="方正宋黑_GBK" w:cs="方正宋黑_GBK"/>
          <w:i w:val="0"/>
          <w:iCs w:val="0"/>
          <w:caps w:val="0"/>
          <w:color w:val="auto"/>
          <w:spacing w:val="0"/>
          <w:sz w:val="32"/>
          <w:szCs w:val="18"/>
          <w:shd w:val="clear" w:fill="FFFFFF"/>
          <w:lang w:eastAsia="zh-CN"/>
        </w:rPr>
        <w:t>八</w:t>
      </w:r>
      <w:r>
        <w:rPr>
          <w:rStyle w:val="6"/>
          <w:rFonts w:hint="default" w:ascii="方正宋黑_GBK" w:hAnsi="方正宋黑_GBK" w:eastAsia="方正宋黑_GBK" w:cs="方正宋黑_GBK"/>
          <w:i w:val="0"/>
          <w:iCs w:val="0"/>
          <w:caps w:val="0"/>
          <w:color w:val="auto"/>
          <w:spacing w:val="0"/>
          <w:sz w:val="32"/>
          <w:szCs w:val="18"/>
          <w:shd w:val="clear" w:fill="FFFFFF"/>
        </w:rPr>
        <w:t>、考试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ascii="Times New Roman" w:hAnsi="Times New Roman" w:eastAsia="仿宋_GB2312"/>
          <w:color w:val="auto"/>
          <w:sz w:val="32"/>
          <w:szCs w:val="18"/>
        </w:rPr>
      </w:pPr>
      <w:r>
        <w:rPr>
          <w:rFonts w:hint="eastAsia" w:ascii="方正楷体_GBK" w:hAnsi="方正楷体_GBK" w:eastAsia="方正楷体_GBK" w:cs="方正楷体_GBK"/>
          <w:b/>
          <w:bCs/>
          <w:i w:val="0"/>
          <w:iCs w:val="0"/>
          <w:caps w:val="0"/>
          <w:color w:val="auto"/>
          <w:spacing w:val="0"/>
          <w:sz w:val="32"/>
          <w:szCs w:val="18"/>
          <w:shd w:val="clear" w:fill="FFFFFF"/>
        </w:rPr>
        <w:t>（一）考试方式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ascii="Times New Roman" w:hAnsi="Times New Roman" w:eastAsia="仿宋_GB2312"/>
          <w:color w:val="auto"/>
          <w:sz w:val="32"/>
          <w:szCs w:val="18"/>
        </w:rPr>
      </w:pPr>
      <w:r>
        <w:rPr>
          <w:rFonts w:hint="default" w:ascii="Times New Roman" w:hAnsi="Times New Roman" w:eastAsia="仿宋_GB2312" w:cs="Arial"/>
          <w:i w:val="0"/>
          <w:iCs w:val="0"/>
          <w:caps w:val="0"/>
          <w:color w:val="auto"/>
          <w:spacing w:val="0"/>
          <w:sz w:val="32"/>
          <w:szCs w:val="18"/>
          <w:shd w:val="clear" w:fill="FFFFFF"/>
        </w:rPr>
        <w:t>考试采取</w:t>
      </w:r>
      <w:r>
        <w:rPr>
          <w:rFonts w:hint="eastAsia" w:ascii="Times New Roman" w:hAnsi="Times New Roman" w:eastAsia="仿宋_GB2312" w:cs="Arial"/>
          <w:i w:val="0"/>
          <w:iCs w:val="0"/>
          <w:caps w:val="0"/>
          <w:color w:val="auto"/>
          <w:spacing w:val="0"/>
          <w:sz w:val="32"/>
          <w:szCs w:val="18"/>
          <w:shd w:val="clear" w:fill="FFFFFF"/>
          <w:lang w:val="en-US" w:eastAsia="zh-CN"/>
        </w:rPr>
        <w:t>机试</w:t>
      </w:r>
      <w:r>
        <w:rPr>
          <w:rFonts w:hint="default" w:ascii="Times New Roman" w:hAnsi="Times New Roman" w:eastAsia="仿宋_GB2312" w:cs="Arial"/>
          <w:i w:val="0"/>
          <w:iCs w:val="0"/>
          <w:caps w:val="0"/>
          <w:color w:val="auto"/>
          <w:spacing w:val="0"/>
          <w:sz w:val="32"/>
          <w:szCs w:val="18"/>
          <w:shd w:val="clear" w:fill="FFFFFF"/>
        </w:rPr>
        <w:t>和面试相结合的方式进行。</w:t>
      </w:r>
      <w:r>
        <w:rPr>
          <w:rFonts w:hint="eastAsia" w:ascii="Times New Roman" w:hAnsi="Times New Roman" w:eastAsia="仿宋_GB2312" w:cs="Arial"/>
          <w:i w:val="0"/>
          <w:iCs w:val="0"/>
          <w:caps w:val="0"/>
          <w:color w:val="auto"/>
          <w:spacing w:val="0"/>
          <w:sz w:val="32"/>
          <w:szCs w:val="18"/>
          <w:shd w:val="clear" w:fill="FFFFFF"/>
          <w:lang w:val="en-US" w:eastAsia="zh-CN"/>
        </w:rPr>
        <w:t>机</w:t>
      </w:r>
      <w:r>
        <w:rPr>
          <w:rFonts w:hint="default" w:ascii="Times New Roman" w:hAnsi="Times New Roman" w:eastAsia="仿宋_GB2312" w:cs="Arial"/>
          <w:i w:val="0"/>
          <w:iCs w:val="0"/>
          <w:caps w:val="0"/>
          <w:color w:val="auto"/>
          <w:spacing w:val="0"/>
          <w:sz w:val="32"/>
          <w:szCs w:val="18"/>
          <w:shd w:val="clear" w:fill="FFFFFF"/>
        </w:rPr>
        <w:t>试、面试由</w:t>
      </w:r>
      <w:r>
        <w:rPr>
          <w:rFonts w:hint="eastAsia" w:ascii="Times New Roman" w:hAnsi="Times New Roman" w:eastAsia="仿宋_GB2312" w:cs="Arial"/>
          <w:i w:val="0"/>
          <w:iCs w:val="0"/>
          <w:caps w:val="0"/>
          <w:color w:val="auto"/>
          <w:spacing w:val="0"/>
          <w:sz w:val="32"/>
          <w:szCs w:val="18"/>
          <w:shd w:val="clear" w:fill="FFFFFF"/>
          <w:lang w:val="en-US" w:eastAsia="zh-CN"/>
        </w:rPr>
        <w:t>招聘单位</w:t>
      </w:r>
      <w:r>
        <w:rPr>
          <w:rFonts w:hint="default" w:ascii="Times New Roman" w:hAnsi="Times New Roman" w:eastAsia="仿宋_GB2312" w:cs="Arial"/>
          <w:i w:val="0"/>
          <w:iCs w:val="0"/>
          <w:caps w:val="0"/>
          <w:color w:val="auto"/>
          <w:spacing w:val="0"/>
          <w:sz w:val="32"/>
          <w:szCs w:val="18"/>
          <w:shd w:val="clear" w:fill="FFFFFF"/>
        </w:rPr>
        <w:t>统一组织。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楷体_GBK" w:hAnsi="方正楷体_GBK" w:eastAsia="方正楷体_GBK" w:cs="方正楷体_GBK"/>
          <w:b/>
          <w:bCs/>
          <w:i w:val="0"/>
          <w:iCs w:val="0"/>
          <w:caps w:val="0"/>
          <w:color w:val="auto"/>
          <w:spacing w:val="0"/>
          <w:sz w:val="32"/>
          <w:szCs w:val="18"/>
          <w:shd w:val="clear" w:fill="FFFFFF"/>
        </w:rPr>
      </w:pPr>
      <w:r>
        <w:rPr>
          <w:rFonts w:hint="default" w:ascii="方正楷体_GBK" w:hAnsi="方正楷体_GBK" w:eastAsia="方正楷体_GBK" w:cs="方正楷体_GBK"/>
          <w:b/>
          <w:bCs/>
          <w:i w:val="0"/>
          <w:iCs w:val="0"/>
          <w:caps w:val="0"/>
          <w:color w:val="auto"/>
          <w:spacing w:val="0"/>
          <w:sz w:val="32"/>
          <w:szCs w:val="18"/>
          <w:shd w:val="clear" w:fill="FFFFFF"/>
        </w:rPr>
        <w:t>（二）</w:t>
      </w:r>
      <w:r>
        <w:rPr>
          <w:rFonts w:hint="eastAsia" w:ascii="方正楷体_GBK" w:hAnsi="方正楷体_GBK" w:eastAsia="方正楷体_GBK" w:cs="方正楷体_GBK"/>
          <w:b/>
          <w:bCs/>
          <w:i w:val="0"/>
          <w:iCs w:val="0"/>
          <w:caps w:val="0"/>
          <w:color w:val="auto"/>
          <w:spacing w:val="0"/>
          <w:sz w:val="32"/>
          <w:szCs w:val="18"/>
          <w:shd w:val="clear" w:fill="FFFFFF"/>
          <w:lang w:val="en-US" w:eastAsia="zh-CN"/>
        </w:rPr>
        <w:t>机</w:t>
      </w:r>
      <w:r>
        <w:rPr>
          <w:rFonts w:hint="default" w:ascii="方正楷体_GBK" w:hAnsi="方正楷体_GBK" w:eastAsia="方正楷体_GBK" w:cs="方正楷体_GBK"/>
          <w:b/>
          <w:bCs/>
          <w:i w:val="0"/>
          <w:iCs w:val="0"/>
          <w:caps w:val="0"/>
          <w:color w:val="auto"/>
          <w:spacing w:val="0"/>
          <w:sz w:val="32"/>
          <w:szCs w:val="18"/>
          <w:shd w:val="clear" w:fill="FFFFFF"/>
        </w:rPr>
        <w:t>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Times New Roman" w:hAnsi="Times New Roman" w:eastAsia="仿宋_GB2312" w:cs="仿宋_GB2312"/>
          <w:color w:val="auto"/>
          <w:sz w:val="32"/>
          <w:szCs w:val="32"/>
        </w:rPr>
      </w:pPr>
      <w:r>
        <w:rPr>
          <w:rFonts w:hint="default" w:ascii="Times New Roman" w:hAnsi="Times New Roman" w:eastAsia="仿宋_GB2312" w:cs="Arial"/>
          <w:b/>
          <w:bCs/>
          <w:i w:val="0"/>
          <w:iCs w:val="0"/>
          <w:caps w:val="0"/>
          <w:color w:val="auto"/>
          <w:spacing w:val="0"/>
          <w:sz w:val="32"/>
          <w:szCs w:val="18"/>
          <w:shd w:val="clear" w:fill="FFFFFF"/>
        </w:rPr>
        <w:t>1.</w:t>
      </w:r>
      <w:r>
        <w:rPr>
          <w:rFonts w:hint="eastAsia" w:ascii="Times New Roman" w:hAnsi="Times New Roman" w:eastAsia="仿宋_GB2312" w:cs="Arial"/>
          <w:b/>
          <w:bCs/>
          <w:i w:val="0"/>
          <w:iCs w:val="0"/>
          <w:caps w:val="0"/>
          <w:color w:val="auto"/>
          <w:spacing w:val="0"/>
          <w:sz w:val="32"/>
          <w:szCs w:val="18"/>
          <w:shd w:val="clear" w:fill="FFFFFF"/>
          <w:lang w:val="en-US" w:eastAsia="zh-CN"/>
        </w:rPr>
        <w:t>机试形式及分值。</w:t>
      </w:r>
      <w:r>
        <w:rPr>
          <w:rFonts w:hint="eastAsia" w:ascii="Times New Roman" w:hAnsi="Times New Roman" w:eastAsia="仿宋_GB2312" w:cs="仿宋_GB2312"/>
          <w:i w:val="0"/>
          <w:iCs w:val="0"/>
          <w:caps w:val="0"/>
          <w:color w:val="auto"/>
          <w:spacing w:val="0"/>
          <w:sz w:val="32"/>
          <w:szCs w:val="32"/>
          <w:lang w:eastAsia="zh-CN"/>
        </w:rPr>
        <w:t>机试</w:t>
      </w:r>
      <w:r>
        <w:rPr>
          <w:rFonts w:hint="eastAsia" w:ascii="Times New Roman" w:hAnsi="Times New Roman" w:eastAsia="仿宋_GB2312" w:cs="仿宋_GB2312"/>
          <w:i w:val="0"/>
          <w:iCs w:val="0"/>
          <w:caps w:val="0"/>
          <w:color w:val="auto"/>
          <w:spacing w:val="0"/>
          <w:sz w:val="32"/>
          <w:szCs w:val="32"/>
        </w:rPr>
        <w:t>采用</w:t>
      </w:r>
      <w:r>
        <w:rPr>
          <w:rFonts w:hint="eastAsia" w:ascii="Times New Roman" w:hAnsi="Times New Roman" w:eastAsia="仿宋_GB2312" w:cs="仿宋_GB2312"/>
          <w:i w:val="0"/>
          <w:iCs w:val="0"/>
          <w:caps w:val="0"/>
          <w:color w:val="auto"/>
          <w:spacing w:val="0"/>
          <w:sz w:val="32"/>
          <w:szCs w:val="32"/>
          <w:lang w:eastAsia="zh-CN"/>
        </w:rPr>
        <w:t>现场电脑操作</w:t>
      </w:r>
      <w:r>
        <w:rPr>
          <w:rFonts w:hint="eastAsia" w:ascii="Times New Roman" w:hAnsi="Times New Roman" w:eastAsia="仿宋_GB2312" w:cs="仿宋_GB2312"/>
          <w:i w:val="0"/>
          <w:iCs w:val="0"/>
          <w:caps w:val="0"/>
          <w:color w:val="auto"/>
          <w:spacing w:val="0"/>
          <w:sz w:val="32"/>
          <w:szCs w:val="32"/>
        </w:rPr>
        <w:t>形式，满分为100分。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Arial"/>
          <w:b/>
          <w:bCs/>
          <w:i w:val="0"/>
          <w:iCs w:val="0"/>
          <w:caps w:val="0"/>
          <w:color w:val="auto"/>
          <w:spacing w:val="0"/>
          <w:sz w:val="32"/>
          <w:szCs w:val="18"/>
          <w:shd w:val="clear" w:fill="FFFFFF"/>
          <w:lang w:val="en-US" w:eastAsia="zh-CN"/>
        </w:rPr>
        <w:t>2.</w:t>
      </w:r>
      <w:r>
        <w:rPr>
          <w:rFonts w:hint="eastAsia" w:ascii="Times New Roman" w:hAnsi="Times New Roman" w:eastAsia="仿宋_GB2312" w:cs="Arial"/>
          <w:b/>
          <w:bCs/>
          <w:i w:val="0"/>
          <w:iCs w:val="0"/>
          <w:caps w:val="0"/>
          <w:color w:val="auto"/>
          <w:spacing w:val="0"/>
          <w:sz w:val="32"/>
          <w:szCs w:val="18"/>
          <w:shd w:val="clear" w:fill="FFFFFF"/>
          <w:lang w:eastAsia="zh-CN"/>
        </w:rPr>
        <w:t>机试</w:t>
      </w:r>
      <w:r>
        <w:rPr>
          <w:rFonts w:hint="eastAsia" w:ascii="Times New Roman" w:hAnsi="Times New Roman" w:eastAsia="仿宋_GB2312" w:cs="Arial"/>
          <w:b/>
          <w:bCs/>
          <w:i w:val="0"/>
          <w:iCs w:val="0"/>
          <w:caps w:val="0"/>
          <w:color w:val="auto"/>
          <w:spacing w:val="0"/>
          <w:sz w:val="32"/>
          <w:szCs w:val="18"/>
          <w:shd w:val="clear" w:fill="FFFFFF"/>
        </w:rPr>
        <w:t>内容</w:t>
      </w:r>
      <w:r>
        <w:rPr>
          <w:rFonts w:hint="eastAsia" w:ascii="Times New Roman" w:hAnsi="Times New Roman" w:eastAsia="仿宋_GB2312" w:cs="Arial"/>
          <w:b/>
          <w:bCs/>
          <w:i w:val="0"/>
          <w:iCs w:val="0"/>
          <w:caps w:val="0"/>
          <w:color w:val="auto"/>
          <w:spacing w:val="0"/>
          <w:sz w:val="32"/>
          <w:szCs w:val="18"/>
          <w:shd w:val="clear" w:fill="FFFFFF"/>
          <w:lang w:eastAsia="zh-CN"/>
        </w:rPr>
        <w:t>。</w:t>
      </w:r>
      <w:r>
        <w:rPr>
          <w:rFonts w:hint="eastAsia" w:ascii="Times New Roman" w:hAnsi="Times New Roman" w:eastAsia="仿宋_GB2312" w:cs="仿宋_GB2312"/>
          <w:i w:val="0"/>
          <w:iCs w:val="0"/>
          <w:caps w:val="0"/>
          <w:color w:val="auto"/>
          <w:spacing w:val="0"/>
          <w:sz w:val="32"/>
          <w:szCs w:val="32"/>
        </w:rPr>
        <w:t>岗位履职所需要的基础知识和</w:t>
      </w:r>
      <w:r>
        <w:rPr>
          <w:rFonts w:hint="eastAsia" w:ascii="Times New Roman" w:hAnsi="Times New Roman" w:eastAsia="仿宋_GB2312" w:cs="仿宋_GB2312"/>
          <w:i w:val="0"/>
          <w:iCs w:val="0"/>
          <w:caps w:val="0"/>
          <w:color w:val="auto"/>
          <w:spacing w:val="0"/>
          <w:sz w:val="32"/>
          <w:szCs w:val="32"/>
          <w:lang w:eastAsia="zh-CN"/>
        </w:rPr>
        <w:t>电脑实操</w:t>
      </w:r>
      <w:r>
        <w:rPr>
          <w:rFonts w:hint="eastAsia" w:ascii="Times New Roman" w:hAnsi="Times New Roman" w:eastAsia="仿宋_GB2312" w:cs="仿宋_GB2312"/>
          <w:i w:val="0"/>
          <w:iCs w:val="0"/>
          <w:caps w:val="0"/>
          <w:color w:val="auto"/>
          <w:spacing w:val="0"/>
          <w:sz w:val="32"/>
          <w:szCs w:val="32"/>
        </w:rPr>
        <w:t>能力测试等。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Times New Roman" w:hAnsi="Times New Roman" w:eastAsia="仿宋_GB2312" w:cs="仿宋_GB2312"/>
          <w:i w:val="0"/>
          <w:iCs w:val="0"/>
          <w:caps w:val="0"/>
          <w:color w:val="auto"/>
          <w:spacing w:val="0"/>
          <w:sz w:val="32"/>
          <w:szCs w:val="32"/>
          <w:lang w:val="en-US" w:eastAsia="zh-CN"/>
        </w:rPr>
      </w:pPr>
      <w:r>
        <w:rPr>
          <w:rFonts w:hint="eastAsia" w:ascii="Times New Roman" w:hAnsi="Times New Roman" w:eastAsia="仿宋_GB2312" w:cs="Arial"/>
          <w:b/>
          <w:bCs/>
          <w:i w:val="0"/>
          <w:iCs w:val="0"/>
          <w:caps w:val="0"/>
          <w:color w:val="auto"/>
          <w:spacing w:val="0"/>
          <w:sz w:val="32"/>
          <w:szCs w:val="18"/>
          <w:shd w:val="clear" w:fill="FFFFFF"/>
          <w:lang w:val="en-US" w:eastAsia="zh-CN"/>
        </w:rPr>
        <w:t>3</w:t>
      </w:r>
      <w:r>
        <w:rPr>
          <w:rFonts w:hint="default" w:ascii="Times New Roman" w:hAnsi="Times New Roman" w:eastAsia="仿宋_GB2312" w:cs="Arial"/>
          <w:b/>
          <w:bCs/>
          <w:i w:val="0"/>
          <w:iCs w:val="0"/>
          <w:caps w:val="0"/>
          <w:color w:val="auto"/>
          <w:spacing w:val="0"/>
          <w:sz w:val="32"/>
          <w:szCs w:val="18"/>
          <w:shd w:val="clear" w:fill="FFFFFF"/>
        </w:rPr>
        <w:t xml:space="preserve">. </w:t>
      </w:r>
      <w:r>
        <w:rPr>
          <w:rFonts w:hint="eastAsia" w:ascii="Times New Roman" w:hAnsi="Times New Roman" w:eastAsia="仿宋_GB2312" w:cs="Arial"/>
          <w:b/>
          <w:bCs/>
          <w:i w:val="0"/>
          <w:iCs w:val="0"/>
          <w:caps w:val="0"/>
          <w:color w:val="auto"/>
          <w:spacing w:val="0"/>
          <w:sz w:val="32"/>
          <w:szCs w:val="18"/>
          <w:shd w:val="clear" w:fill="FFFFFF"/>
          <w:lang w:val="en-US" w:eastAsia="zh-CN"/>
        </w:rPr>
        <w:t>机试成绩公布。</w:t>
      </w:r>
      <w:r>
        <w:rPr>
          <w:rFonts w:hint="eastAsia" w:ascii="Times New Roman" w:hAnsi="Times New Roman" w:eastAsia="仿宋_GB2312" w:cs="Arial"/>
          <w:i w:val="0"/>
          <w:iCs w:val="0"/>
          <w:caps w:val="0"/>
          <w:color w:val="auto"/>
          <w:spacing w:val="0"/>
          <w:sz w:val="32"/>
          <w:szCs w:val="18"/>
          <w:shd w:val="clear" w:fill="FFFFFF"/>
          <w:lang w:val="en-US" w:eastAsia="zh-CN"/>
        </w:rPr>
        <w:t>机</w:t>
      </w:r>
      <w:r>
        <w:rPr>
          <w:rFonts w:hint="default" w:ascii="Times New Roman" w:hAnsi="Times New Roman" w:eastAsia="仿宋_GB2312" w:cs="Arial"/>
          <w:i w:val="0"/>
          <w:iCs w:val="0"/>
          <w:caps w:val="0"/>
          <w:color w:val="auto"/>
          <w:spacing w:val="0"/>
          <w:sz w:val="32"/>
          <w:szCs w:val="18"/>
          <w:shd w:val="clear" w:fill="FFFFFF"/>
        </w:rPr>
        <w:t>试成绩将以百分制的形式于</w:t>
      </w:r>
      <w:r>
        <w:rPr>
          <w:rFonts w:hint="eastAsia" w:ascii="Times New Roman" w:hAnsi="Times New Roman" w:eastAsia="仿宋_GB2312" w:cs="Arial"/>
          <w:i w:val="0"/>
          <w:iCs w:val="0"/>
          <w:caps w:val="0"/>
          <w:color w:val="auto"/>
          <w:spacing w:val="0"/>
          <w:sz w:val="32"/>
          <w:szCs w:val="18"/>
          <w:shd w:val="clear" w:fill="FFFFFF"/>
          <w:lang w:val="en-US" w:eastAsia="zh-CN"/>
        </w:rPr>
        <w:t>机</w:t>
      </w:r>
      <w:r>
        <w:rPr>
          <w:rFonts w:hint="default" w:ascii="Times New Roman" w:hAnsi="Times New Roman" w:eastAsia="仿宋_GB2312" w:cs="Arial"/>
          <w:i w:val="0"/>
          <w:iCs w:val="0"/>
          <w:caps w:val="0"/>
          <w:color w:val="auto"/>
          <w:spacing w:val="0"/>
          <w:sz w:val="32"/>
          <w:szCs w:val="18"/>
          <w:shd w:val="clear" w:fill="FFFFFF"/>
        </w:rPr>
        <w:t>试结束后5个工作日内</w:t>
      </w:r>
      <w:r>
        <w:rPr>
          <w:rFonts w:hint="eastAsia" w:ascii="Times New Roman" w:hAnsi="Times New Roman" w:eastAsia="仿宋_GB2312" w:cs="Arial"/>
          <w:i w:val="0"/>
          <w:iCs w:val="0"/>
          <w:caps w:val="0"/>
          <w:color w:val="auto"/>
          <w:spacing w:val="0"/>
          <w:sz w:val="32"/>
          <w:szCs w:val="18"/>
          <w:shd w:val="clear" w:fill="FFFFFF"/>
          <w:lang w:val="en-US" w:eastAsia="zh-CN"/>
        </w:rPr>
        <w:t>公布</w:t>
      </w:r>
      <w:r>
        <w:rPr>
          <w:rFonts w:hint="eastAsia" w:ascii="Times New Roman" w:hAnsi="Times New Roman" w:eastAsia="仿宋_GB2312" w:cs="仿宋_GB2312"/>
          <w:i w:val="0"/>
          <w:iCs w:val="0"/>
          <w:caps w:val="0"/>
          <w:color w:val="auto"/>
          <w:spacing w:val="0"/>
          <w:sz w:val="32"/>
          <w:szCs w:val="32"/>
        </w:rPr>
        <w:t>，请报考人员保持联系方式畅通，以便通知</w:t>
      </w:r>
      <w:r>
        <w:rPr>
          <w:rFonts w:hint="eastAsia" w:ascii="Times New Roman" w:hAnsi="Times New Roman" w:eastAsia="仿宋_GB2312" w:cs="仿宋_GB2312"/>
          <w:i w:val="0"/>
          <w:iCs w:val="0"/>
          <w:caps w:val="0"/>
          <w:color w:val="auto"/>
          <w:spacing w:val="0"/>
          <w:sz w:val="32"/>
          <w:szCs w:val="32"/>
          <w:lang w:val="en-US" w:eastAsia="zh-CN"/>
        </w:rPr>
        <w:t>面试</w:t>
      </w:r>
      <w:r>
        <w:rPr>
          <w:rFonts w:hint="default" w:ascii="Times New Roman" w:hAnsi="Times New Roman" w:eastAsia="仿宋_GB2312" w:cs="Arial"/>
          <w:i w:val="0"/>
          <w:iCs w:val="0"/>
          <w:caps w:val="0"/>
          <w:color w:val="auto"/>
          <w:spacing w:val="0"/>
          <w:sz w:val="32"/>
          <w:szCs w:val="18"/>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楷体_GBK" w:hAnsi="方正楷体_GBK" w:eastAsia="方正楷体_GBK" w:cs="方正楷体_GBK"/>
          <w:b/>
          <w:bCs/>
          <w:color w:val="auto"/>
          <w:sz w:val="32"/>
          <w:szCs w:val="18"/>
        </w:rPr>
      </w:pPr>
      <w:r>
        <w:rPr>
          <w:rFonts w:hint="eastAsia" w:ascii="方正楷体_GBK" w:hAnsi="方正楷体_GBK" w:eastAsia="方正楷体_GBK" w:cs="方正楷体_GBK"/>
          <w:b/>
          <w:bCs/>
          <w:i w:val="0"/>
          <w:iCs w:val="0"/>
          <w:caps w:val="0"/>
          <w:color w:val="auto"/>
          <w:spacing w:val="0"/>
          <w:sz w:val="32"/>
          <w:szCs w:val="18"/>
          <w:shd w:val="clear" w:fill="FFFFFF"/>
        </w:rPr>
        <w:t>（</w:t>
      </w:r>
      <w:r>
        <w:rPr>
          <w:rFonts w:hint="eastAsia" w:ascii="方正楷体_GBK" w:hAnsi="方正楷体_GBK" w:eastAsia="方正楷体_GBK" w:cs="方正楷体_GBK"/>
          <w:b/>
          <w:bCs/>
          <w:i w:val="0"/>
          <w:iCs w:val="0"/>
          <w:caps w:val="0"/>
          <w:color w:val="auto"/>
          <w:spacing w:val="0"/>
          <w:sz w:val="32"/>
          <w:szCs w:val="18"/>
          <w:shd w:val="clear" w:fill="FFFFFF"/>
          <w:lang w:val="en-US" w:eastAsia="zh-CN"/>
        </w:rPr>
        <w:t>三</w:t>
      </w:r>
      <w:r>
        <w:rPr>
          <w:rFonts w:hint="eastAsia" w:ascii="方正楷体_GBK" w:hAnsi="方正楷体_GBK" w:eastAsia="方正楷体_GBK" w:cs="方正楷体_GBK"/>
          <w:b/>
          <w:bCs/>
          <w:i w:val="0"/>
          <w:iCs w:val="0"/>
          <w:caps w:val="0"/>
          <w:color w:val="auto"/>
          <w:spacing w:val="0"/>
          <w:sz w:val="32"/>
          <w:szCs w:val="18"/>
          <w:shd w:val="clear" w:fill="FFFFFF"/>
        </w:rPr>
        <w:t>）面试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ascii="Times New Roman" w:hAnsi="Times New Roman" w:eastAsia="仿宋_GB2312"/>
          <w:color w:val="auto"/>
          <w:sz w:val="32"/>
          <w:szCs w:val="18"/>
        </w:rPr>
      </w:pPr>
      <w:r>
        <w:rPr>
          <w:rFonts w:hint="eastAsia" w:ascii="Times New Roman" w:hAnsi="Times New Roman" w:eastAsia="仿宋_GB2312" w:cs="Arial"/>
          <w:i w:val="0"/>
          <w:iCs w:val="0"/>
          <w:caps w:val="0"/>
          <w:color w:val="auto"/>
          <w:spacing w:val="0"/>
          <w:sz w:val="32"/>
          <w:szCs w:val="18"/>
          <w:shd w:val="clear" w:fill="FFFFFF"/>
          <w:lang w:val="en-US" w:eastAsia="zh-CN"/>
        </w:rPr>
        <w:t>机试</w:t>
      </w:r>
      <w:r>
        <w:rPr>
          <w:rFonts w:hint="default" w:ascii="Times New Roman" w:hAnsi="Times New Roman" w:eastAsia="仿宋_GB2312" w:cs="Arial"/>
          <w:i w:val="0"/>
          <w:iCs w:val="0"/>
          <w:caps w:val="0"/>
          <w:color w:val="auto"/>
          <w:spacing w:val="0"/>
          <w:sz w:val="32"/>
          <w:szCs w:val="18"/>
          <w:shd w:val="clear" w:fill="FFFFFF"/>
        </w:rPr>
        <w:t>合格人员进入面试，入围面试人员</w:t>
      </w:r>
      <w:r>
        <w:rPr>
          <w:rFonts w:hint="eastAsia" w:ascii="Times New Roman" w:hAnsi="Times New Roman" w:eastAsia="仿宋_GB2312" w:cs="Arial"/>
          <w:i w:val="0"/>
          <w:iCs w:val="0"/>
          <w:caps w:val="0"/>
          <w:color w:val="auto"/>
          <w:spacing w:val="0"/>
          <w:sz w:val="32"/>
          <w:szCs w:val="18"/>
          <w:shd w:val="clear" w:fill="FFFFFF"/>
          <w:lang w:val="en-US" w:eastAsia="zh-CN"/>
        </w:rPr>
        <w:t>将由招聘单位电话通知到位</w:t>
      </w:r>
      <w:r>
        <w:rPr>
          <w:rFonts w:hint="default" w:ascii="Times New Roman" w:hAnsi="Times New Roman" w:eastAsia="仿宋_GB2312" w:cs="Arial"/>
          <w:i w:val="0"/>
          <w:iCs w:val="0"/>
          <w:caps w:val="0"/>
          <w:color w:val="auto"/>
          <w:spacing w:val="0"/>
          <w:sz w:val="32"/>
          <w:szCs w:val="18"/>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ascii="Times New Roman" w:hAnsi="Times New Roman" w:eastAsia="仿宋_GB2312"/>
          <w:color w:val="auto"/>
          <w:sz w:val="32"/>
          <w:szCs w:val="18"/>
        </w:rPr>
      </w:pPr>
      <w:r>
        <w:rPr>
          <w:rFonts w:hint="default" w:ascii="Times New Roman" w:hAnsi="Times New Roman" w:eastAsia="仿宋_GB2312" w:cs="Arial"/>
          <w:b/>
          <w:bCs/>
          <w:i w:val="0"/>
          <w:iCs w:val="0"/>
          <w:caps w:val="0"/>
          <w:color w:val="auto"/>
          <w:spacing w:val="0"/>
          <w:sz w:val="32"/>
          <w:szCs w:val="18"/>
          <w:shd w:val="clear" w:fill="FFFFFF"/>
        </w:rPr>
        <w:t>1. 面试形式和内容</w:t>
      </w:r>
      <w:r>
        <w:rPr>
          <w:rFonts w:hint="eastAsia" w:ascii="Times New Roman" w:hAnsi="Times New Roman" w:eastAsia="仿宋_GB2312" w:cs="Arial"/>
          <w:b/>
          <w:bCs/>
          <w:i w:val="0"/>
          <w:iCs w:val="0"/>
          <w:caps w:val="0"/>
          <w:color w:val="auto"/>
          <w:spacing w:val="0"/>
          <w:sz w:val="32"/>
          <w:szCs w:val="18"/>
          <w:shd w:val="clear" w:fill="FFFFFF"/>
          <w:lang w:eastAsia="zh-CN"/>
        </w:rPr>
        <w:t>。</w:t>
      </w:r>
      <w:r>
        <w:rPr>
          <w:rFonts w:hint="default" w:ascii="Times New Roman" w:hAnsi="Times New Roman" w:eastAsia="仿宋_GB2312" w:cs="Arial"/>
          <w:i w:val="0"/>
          <w:iCs w:val="0"/>
          <w:caps w:val="0"/>
          <w:color w:val="auto"/>
          <w:spacing w:val="0"/>
          <w:sz w:val="32"/>
          <w:szCs w:val="18"/>
          <w:shd w:val="clear" w:fill="FFFFFF"/>
        </w:rPr>
        <w:t>采用结构化面试的形式，主要考察应聘人员的综合知识、业务能力、沟通能力、语言表达能力、仪容仪表等。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ascii="Times New Roman" w:hAnsi="Times New Roman" w:eastAsia="仿宋_GB2312"/>
          <w:color w:val="auto"/>
          <w:sz w:val="32"/>
          <w:szCs w:val="18"/>
        </w:rPr>
      </w:pPr>
      <w:r>
        <w:rPr>
          <w:rFonts w:hint="default" w:ascii="Times New Roman" w:hAnsi="Times New Roman" w:eastAsia="仿宋_GB2312" w:cs="Arial"/>
          <w:b/>
          <w:bCs/>
          <w:i w:val="0"/>
          <w:iCs w:val="0"/>
          <w:caps w:val="0"/>
          <w:color w:val="auto"/>
          <w:spacing w:val="0"/>
          <w:sz w:val="32"/>
          <w:szCs w:val="18"/>
          <w:shd w:val="clear" w:fill="FFFFFF"/>
        </w:rPr>
        <w:t>2. 面试成绩</w:t>
      </w:r>
      <w:r>
        <w:rPr>
          <w:rFonts w:hint="eastAsia" w:ascii="Times New Roman" w:hAnsi="Times New Roman" w:eastAsia="仿宋_GB2312" w:cs="Arial"/>
          <w:b/>
          <w:bCs/>
          <w:i w:val="0"/>
          <w:iCs w:val="0"/>
          <w:caps w:val="0"/>
          <w:color w:val="auto"/>
          <w:spacing w:val="0"/>
          <w:sz w:val="32"/>
          <w:szCs w:val="18"/>
          <w:shd w:val="clear" w:fill="FFFFFF"/>
          <w:lang w:eastAsia="zh-CN"/>
        </w:rPr>
        <w:t>。</w:t>
      </w:r>
      <w:r>
        <w:rPr>
          <w:rFonts w:hint="default" w:ascii="Times New Roman" w:hAnsi="Times New Roman" w:eastAsia="仿宋_GB2312" w:cs="Arial"/>
          <w:i w:val="0"/>
          <w:iCs w:val="0"/>
          <w:caps w:val="0"/>
          <w:color w:val="auto"/>
          <w:spacing w:val="0"/>
          <w:sz w:val="32"/>
          <w:szCs w:val="18"/>
          <w:shd w:val="clear" w:fill="FFFFFF"/>
        </w:rPr>
        <w:t>总分为100分，面试成绩由现场工作人员通知应聘人员。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ascii="Times New Roman" w:hAnsi="Times New Roman" w:eastAsia="仿宋_GB2312"/>
          <w:color w:val="auto"/>
          <w:sz w:val="32"/>
          <w:szCs w:val="18"/>
        </w:rPr>
      </w:pPr>
      <w:r>
        <w:rPr>
          <w:rFonts w:hint="default" w:ascii="Times New Roman" w:hAnsi="Times New Roman" w:eastAsia="仿宋_GB2312" w:cs="Arial"/>
          <w:b/>
          <w:bCs/>
          <w:i w:val="0"/>
          <w:iCs w:val="0"/>
          <w:caps w:val="0"/>
          <w:color w:val="auto"/>
          <w:spacing w:val="0"/>
          <w:sz w:val="32"/>
          <w:szCs w:val="18"/>
          <w:shd w:val="clear" w:fill="FFFFFF"/>
        </w:rPr>
        <w:t>3. 面试时间和地点</w:t>
      </w:r>
      <w:r>
        <w:rPr>
          <w:rFonts w:hint="eastAsia" w:ascii="Times New Roman" w:hAnsi="Times New Roman" w:eastAsia="仿宋_GB2312" w:cs="Arial"/>
          <w:b/>
          <w:bCs/>
          <w:i w:val="0"/>
          <w:iCs w:val="0"/>
          <w:caps w:val="0"/>
          <w:color w:val="auto"/>
          <w:spacing w:val="0"/>
          <w:sz w:val="32"/>
          <w:szCs w:val="18"/>
          <w:shd w:val="clear" w:fill="FFFFFF"/>
          <w:lang w:eastAsia="zh-CN"/>
        </w:rPr>
        <w:t>。</w:t>
      </w:r>
      <w:r>
        <w:rPr>
          <w:rFonts w:hint="eastAsia" w:ascii="Times New Roman" w:hAnsi="Times New Roman" w:eastAsia="仿宋_GB2312" w:cs="Arial"/>
          <w:i w:val="0"/>
          <w:iCs w:val="0"/>
          <w:caps w:val="0"/>
          <w:color w:val="auto"/>
          <w:spacing w:val="0"/>
          <w:sz w:val="32"/>
          <w:szCs w:val="18"/>
          <w:shd w:val="clear" w:fill="FFFFFF"/>
          <w:lang w:val="en-US" w:eastAsia="zh-CN"/>
        </w:rPr>
        <w:t>另行通知</w:t>
      </w:r>
      <w:r>
        <w:rPr>
          <w:rFonts w:hint="default" w:ascii="Times New Roman" w:hAnsi="Times New Roman" w:eastAsia="仿宋_GB2312" w:cs="Arial"/>
          <w:i w:val="0"/>
          <w:iCs w:val="0"/>
          <w:caps w:val="0"/>
          <w:color w:val="auto"/>
          <w:spacing w:val="0"/>
          <w:sz w:val="32"/>
          <w:szCs w:val="18"/>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楷体_GBK" w:hAnsi="方正楷体_GBK" w:eastAsia="方正楷体_GBK" w:cs="方正楷体_GBK"/>
          <w:b/>
          <w:bCs/>
          <w:i w:val="0"/>
          <w:iCs w:val="0"/>
          <w:caps w:val="0"/>
          <w:color w:val="auto"/>
          <w:spacing w:val="0"/>
          <w:sz w:val="32"/>
          <w:szCs w:val="18"/>
          <w:shd w:val="clear" w:fill="FFFFFF"/>
        </w:rPr>
      </w:pPr>
      <w:r>
        <w:rPr>
          <w:rFonts w:hint="default" w:ascii="方正楷体_GBK" w:hAnsi="方正楷体_GBK" w:eastAsia="方正楷体_GBK" w:cs="方正楷体_GBK"/>
          <w:b/>
          <w:bCs/>
          <w:i w:val="0"/>
          <w:iCs w:val="0"/>
          <w:caps w:val="0"/>
          <w:color w:val="auto"/>
          <w:spacing w:val="0"/>
          <w:sz w:val="32"/>
          <w:szCs w:val="18"/>
          <w:shd w:val="clear" w:fill="FFFFFF"/>
        </w:rPr>
        <w:t>（</w:t>
      </w:r>
      <w:r>
        <w:rPr>
          <w:rFonts w:hint="eastAsia" w:ascii="方正楷体_GBK" w:hAnsi="方正楷体_GBK" w:eastAsia="方正楷体_GBK" w:cs="方正楷体_GBK"/>
          <w:b/>
          <w:bCs/>
          <w:i w:val="0"/>
          <w:iCs w:val="0"/>
          <w:caps w:val="0"/>
          <w:color w:val="auto"/>
          <w:spacing w:val="0"/>
          <w:sz w:val="32"/>
          <w:szCs w:val="18"/>
          <w:shd w:val="clear" w:fill="FFFFFF"/>
          <w:lang w:val="en-US" w:eastAsia="zh-CN"/>
        </w:rPr>
        <w:t>四</w:t>
      </w:r>
      <w:r>
        <w:rPr>
          <w:rFonts w:hint="default" w:ascii="方正楷体_GBK" w:hAnsi="方正楷体_GBK" w:eastAsia="方正楷体_GBK" w:cs="方正楷体_GBK"/>
          <w:b/>
          <w:bCs/>
          <w:i w:val="0"/>
          <w:iCs w:val="0"/>
          <w:caps w:val="0"/>
          <w:color w:val="auto"/>
          <w:spacing w:val="0"/>
          <w:sz w:val="32"/>
          <w:szCs w:val="18"/>
          <w:shd w:val="clear" w:fill="FFFFFF"/>
        </w:rPr>
        <w:t>）总成绩计算方法及公布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ascii="Times New Roman" w:hAnsi="Times New Roman" w:eastAsia="仿宋_GB2312"/>
          <w:color w:val="auto"/>
          <w:sz w:val="32"/>
          <w:szCs w:val="18"/>
        </w:rPr>
      </w:pPr>
      <w:r>
        <w:rPr>
          <w:rFonts w:hint="default" w:ascii="Times New Roman" w:hAnsi="Times New Roman" w:eastAsia="仿宋_GB2312" w:cs="Arial"/>
          <w:i w:val="0"/>
          <w:iCs w:val="0"/>
          <w:caps w:val="0"/>
          <w:color w:val="auto"/>
          <w:spacing w:val="0"/>
          <w:sz w:val="32"/>
          <w:szCs w:val="18"/>
          <w:shd w:val="clear" w:fill="FFFFFF"/>
        </w:rPr>
        <w:t>总成绩＝</w:t>
      </w:r>
      <w:r>
        <w:rPr>
          <w:rFonts w:hint="eastAsia" w:ascii="Times New Roman" w:hAnsi="Times New Roman" w:eastAsia="仿宋_GB2312" w:cs="Arial"/>
          <w:i w:val="0"/>
          <w:iCs w:val="0"/>
          <w:caps w:val="0"/>
          <w:color w:val="auto"/>
          <w:spacing w:val="0"/>
          <w:sz w:val="32"/>
          <w:szCs w:val="18"/>
          <w:shd w:val="clear" w:fill="FFFFFF"/>
          <w:lang w:val="en-US" w:eastAsia="zh-CN"/>
        </w:rPr>
        <w:t>机</w:t>
      </w:r>
      <w:r>
        <w:rPr>
          <w:rFonts w:hint="default" w:ascii="Times New Roman" w:hAnsi="Times New Roman" w:eastAsia="仿宋_GB2312" w:cs="Arial"/>
          <w:i w:val="0"/>
          <w:iCs w:val="0"/>
          <w:caps w:val="0"/>
          <w:color w:val="auto"/>
          <w:spacing w:val="0"/>
          <w:sz w:val="32"/>
          <w:szCs w:val="18"/>
          <w:shd w:val="clear" w:fill="FFFFFF"/>
        </w:rPr>
        <w:t>试成绩×</w:t>
      </w:r>
      <w:r>
        <w:rPr>
          <w:rFonts w:hint="eastAsia" w:ascii="Times New Roman" w:hAnsi="Times New Roman" w:eastAsia="仿宋_GB2312" w:cs="Arial"/>
          <w:i w:val="0"/>
          <w:iCs w:val="0"/>
          <w:caps w:val="0"/>
          <w:color w:val="auto"/>
          <w:spacing w:val="0"/>
          <w:sz w:val="32"/>
          <w:szCs w:val="18"/>
          <w:shd w:val="clear" w:fill="FFFFFF"/>
          <w:lang w:val="en-US" w:eastAsia="zh-CN"/>
        </w:rPr>
        <w:t>3</w:t>
      </w:r>
      <w:r>
        <w:rPr>
          <w:rFonts w:hint="default" w:ascii="Times New Roman" w:hAnsi="Times New Roman" w:eastAsia="仿宋_GB2312" w:cs="Arial"/>
          <w:i w:val="0"/>
          <w:iCs w:val="0"/>
          <w:caps w:val="0"/>
          <w:color w:val="auto"/>
          <w:spacing w:val="0"/>
          <w:sz w:val="32"/>
          <w:szCs w:val="18"/>
          <w:shd w:val="clear" w:fill="FFFFFF"/>
        </w:rPr>
        <w:t>0%+面试成绩×</w:t>
      </w:r>
      <w:r>
        <w:rPr>
          <w:rFonts w:hint="eastAsia" w:ascii="Times New Roman" w:hAnsi="Times New Roman" w:eastAsia="仿宋_GB2312" w:cs="Arial"/>
          <w:i w:val="0"/>
          <w:iCs w:val="0"/>
          <w:caps w:val="0"/>
          <w:color w:val="auto"/>
          <w:spacing w:val="0"/>
          <w:sz w:val="32"/>
          <w:szCs w:val="18"/>
          <w:shd w:val="clear" w:fill="FFFFFF"/>
          <w:lang w:val="en-US" w:eastAsia="zh-CN"/>
        </w:rPr>
        <w:t>7</w:t>
      </w:r>
      <w:r>
        <w:rPr>
          <w:rFonts w:hint="default" w:ascii="Times New Roman" w:hAnsi="Times New Roman" w:eastAsia="仿宋_GB2312" w:cs="Arial"/>
          <w:i w:val="0"/>
          <w:iCs w:val="0"/>
          <w:caps w:val="0"/>
          <w:color w:val="auto"/>
          <w:spacing w:val="0"/>
          <w:sz w:val="32"/>
          <w:szCs w:val="18"/>
          <w:shd w:val="clear" w:fill="FFFFFF"/>
        </w:rPr>
        <w:t>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imes New Roman" w:hAnsi="Times New Roman" w:eastAsia="仿宋_GB2312" w:cs="仿宋_GB2312"/>
          <w:i w:val="0"/>
          <w:iCs w:val="0"/>
          <w:caps w:val="0"/>
          <w:color w:val="auto"/>
          <w:spacing w:val="0"/>
          <w:sz w:val="32"/>
          <w:szCs w:val="32"/>
          <w:lang w:val="en-US" w:eastAsia="zh-CN"/>
        </w:rPr>
      </w:pPr>
      <w:r>
        <w:rPr>
          <w:rFonts w:hint="eastAsia" w:ascii="Times New Roman" w:hAnsi="Times New Roman" w:eastAsia="仿宋_GB2312" w:cs="Arial"/>
          <w:i w:val="0"/>
          <w:iCs w:val="0"/>
          <w:caps w:val="0"/>
          <w:color w:val="auto"/>
          <w:spacing w:val="0"/>
          <w:sz w:val="32"/>
          <w:szCs w:val="18"/>
          <w:shd w:val="clear" w:fill="FFFFFF"/>
          <w:lang w:eastAsia="zh-CN"/>
        </w:rPr>
        <w:t>本次考试</w:t>
      </w:r>
      <w:r>
        <w:rPr>
          <w:rFonts w:hint="default" w:ascii="Times New Roman" w:hAnsi="Times New Roman" w:eastAsia="仿宋_GB2312" w:cs="Arial"/>
          <w:i w:val="0"/>
          <w:iCs w:val="0"/>
          <w:caps w:val="0"/>
          <w:color w:val="auto"/>
          <w:spacing w:val="0"/>
          <w:sz w:val="32"/>
          <w:szCs w:val="18"/>
          <w:shd w:val="clear" w:fill="FFFFFF"/>
        </w:rPr>
        <w:t>采用百分制计算总成绩，按四舍五入法保留两位小数。成绩相同者由面试分高者优先录取</w:t>
      </w:r>
      <w:r>
        <w:rPr>
          <w:rFonts w:hint="eastAsia" w:ascii="Times New Roman" w:hAnsi="Times New Roman" w:eastAsia="仿宋_GB2312" w:cs="Arial"/>
          <w:i w:val="0"/>
          <w:iCs w:val="0"/>
          <w:caps w:val="0"/>
          <w:color w:val="auto"/>
          <w:spacing w:val="0"/>
          <w:sz w:val="32"/>
          <w:szCs w:val="18"/>
          <w:shd w:val="clear" w:fill="FFFFFF"/>
          <w:lang w:eastAsia="zh-CN"/>
        </w:rPr>
        <w:t>。</w:t>
      </w:r>
      <w:r>
        <w:rPr>
          <w:rFonts w:hint="default" w:ascii="Times New Roman" w:hAnsi="Times New Roman" w:eastAsia="仿宋_GB2312" w:cs="Arial"/>
          <w:i w:val="0"/>
          <w:iCs w:val="0"/>
          <w:caps w:val="0"/>
          <w:color w:val="auto"/>
          <w:spacing w:val="0"/>
          <w:sz w:val="32"/>
          <w:szCs w:val="18"/>
          <w:shd w:val="clear" w:fill="FFFFFF"/>
        </w:rPr>
        <w:t>总成绩及排名，</w:t>
      </w:r>
      <w:r>
        <w:rPr>
          <w:rFonts w:hint="eastAsia" w:ascii="Times New Roman" w:hAnsi="Times New Roman" w:eastAsia="仿宋_GB2312" w:cs="Arial"/>
          <w:i w:val="0"/>
          <w:iCs w:val="0"/>
          <w:caps w:val="0"/>
          <w:color w:val="auto"/>
          <w:spacing w:val="0"/>
          <w:sz w:val="32"/>
          <w:szCs w:val="18"/>
          <w:shd w:val="clear" w:fill="FFFFFF"/>
          <w:lang w:eastAsia="zh-CN"/>
        </w:rPr>
        <w:t>将</w:t>
      </w:r>
      <w:r>
        <w:rPr>
          <w:rFonts w:hint="default" w:ascii="Times New Roman" w:hAnsi="Times New Roman" w:eastAsia="仿宋_GB2312" w:cs="Arial"/>
          <w:i w:val="0"/>
          <w:iCs w:val="0"/>
          <w:caps w:val="0"/>
          <w:color w:val="auto"/>
          <w:spacing w:val="0"/>
          <w:sz w:val="32"/>
          <w:szCs w:val="18"/>
          <w:shd w:val="clear" w:fill="FFFFFF"/>
        </w:rPr>
        <w:t>在面试结束后5个工作日内</w:t>
      </w:r>
      <w:r>
        <w:rPr>
          <w:rFonts w:hint="eastAsia" w:ascii="Times New Roman" w:hAnsi="Times New Roman" w:eastAsia="仿宋_GB2312" w:cs="Arial"/>
          <w:i w:val="0"/>
          <w:iCs w:val="0"/>
          <w:caps w:val="0"/>
          <w:color w:val="auto"/>
          <w:spacing w:val="0"/>
          <w:sz w:val="32"/>
          <w:szCs w:val="18"/>
          <w:shd w:val="clear" w:fill="FFFFFF"/>
          <w:lang w:val="en-US" w:eastAsia="zh-CN"/>
        </w:rPr>
        <w:t>公布，</w:t>
      </w:r>
      <w:r>
        <w:rPr>
          <w:rFonts w:hint="eastAsia" w:ascii="Times New Roman" w:hAnsi="Times New Roman" w:eastAsia="仿宋_GB2312" w:cs="仿宋_GB2312"/>
          <w:i w:val="0"/>
          <w:iCs w:val="0"/>
          <w:caps w:val="0"/>
          <w:color w:val="auto"/>
          <w:spacing w:val="0"/>
          <w:sz w:val="32"/>
          <w:szCs w:val="32"/>
        </w:rPr>
        <w:t>请报考人员保持联系方式畅通，以便通知</w:t>
      </w:r>
      <w:r>
        <w:rPr>
          <w:rFonts w:hint="eastAsia" w:ascii="Times New Roman" w:hAnsi="Times New Roman" w:eastAsia="仿宋_GB2312" w:cs="仿宋_GB2312"/>
          <w:i w:val="0"/>
          <w:iCs w:val="0"/>
          <w:caps w:val="0"/>
          <w:color w:val="auto"/>
          <w:spacing w:val="0"/>
          <w:sz w:val="32"/>
          <w:szCs w:val="32"/>
          <w:lang w:eastAsia="zh-CN"/>
        </w:rPr>
        <w:t>体检</w:t>
      </w:r>
      <w:r>
        <w:rPr>
          <w:rFonts w:hint="eastAsia" w:ascii="Times New Roman" w:hAnsi="Times New Roman" w:eastAsia="仿宋_GB2312" w:cs="仿宋_GB2312"/>
          <w:i w:val="0"/>
          <w:iCs w:val="0"/>
          <w:caps w:val="0"/>
          <w:color w:val="auto"/>
          <w:spacing w:val="0"/>
          <w:sz w:val="32"/>
          <w:szCs w:val="32"/>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方正楷体_GBK" w:hAnsi="方正楷体_GBK" w:eastAsia="方正楷体_GBK" w:cs="方正楷体_GBK"/>
          <w:b/>
          <w:bCs/>
          <w:i w:val="0"/>
          <w:iCs w:val="0"/>
          <w:caps w:val="0"/>
          <w:color w:val="auto"/>
          <w:spacing w:val="0"/>
          <w:sz w:val="32"/>
          <w:szCs w:val="18"/>
          <w:shd w:val="clear" w:fill="FFFFFF"/>
        </w:rPr>
      </w:pPr>
      <w:r>
        <w:rPr>
          <w:rFonts w:hint="default" w:ascii="方正楷体_GBK" w:hAnsi="方正楷体_GBK" w:eastAsia="方正楷体_GBK" w:cs="方正楷体_GBK"/>
          <w:b/>
          <w:bCs/>
          <w:i w:val="0"/>
          <w:iCs w:val="0"/>
          <w:caps w:val="0"/>
          <w:color w:val="auto"/>
          <w:spacing w:val="0"/>
          <w:sz w:val="32"/>
          <w:szCs w:val="18"/>
          <w:shd w:val="clear" w:fill="FFFFFF"/>
        </w:rPr>
        <w:t>（</w:t>
      </w:r>
      <w:r>
        <w:rPr>
          <w:rFonts w:hint="eastAsia" w:ascii="方正楷体_GBK" w:hAnsi="方正楷体_GBK" w:eastAsia="方正楷体_GBK" w:cs="方正楷体_GBK"/>
          <w:b/>
          <w:bCs/>
          <w:i w:val="0"/>
          <w:iCs w:val="0"/>
          <w:caps w:val="0"/>
          <w:color w:val="auto"/>
          <w:spacing w:val="0"/>
          <w:sz w:val="32"/>
          <w:szCs w:val="18"/>
          <w:shd w:val="clear" w:fill="FFFFFF"/>
          <w:lang w:val="en-US" w:eastAsia="zh-CN"/>
        </w:rPr>
        <w:t>五</w:t>
      </w:r>
      <w:r>
        <w:rPr>
          <w:rFonts w:hint="default" w:ascii="方正楷体_GBK" w:hAnsi="方正楷体_GBK" w:eastAsia="方正楷体_GBK" w:cs="方正楷体_GBK"/>
          <w:b/>
          <w:bCs/>
          <w:i w:val="0"/>
          <w:iCs w:val="0"/>
          <w:caps w:val="0"/>
          <w:color w:val="auto"/>
          <w:spacing w:val="0"/>
          <w:sz w:val="32"/>
          <w:szCs w:val="18"/>
          <w:shd w:val="clear" w:fill="FFFFFF"/>
        </w:rPr>
        <w:t>）注意事项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Arial"/>
          <w:i w:val="0"/>
          <w:iCs w:val="0"/>
          <w:caps w:val="0"/>
          <w:color w:val="auto"/>
          <w:spacing w:val="0"/>
          <w:sz w:val="32"/>
          <w:szCs w:val="18"/>
          <w:shd w:val="clear" w:fill="FFFFFF"/>
        </w:rPr>
      </w:pPr>
      <w:r>
        <w:rPr>
          <w:rFonts w:hint="eastAsia" w:ascii="Times New Roman" w:hAnsi="Times New Roman" w:eastAsia="仿宋_GB2312" w:cs="Arial"/>
          <w:i w:val="0"/>
          <w:iCs w:val="0"/>
          <w:caps w:val="0"/>
          <w:color w:val="auto"/>
          <w:spacing w:val="0"/>
          <w:sz w:val="32"/>
          <w:szCs w:val="18"/>
          <w:shd w:val="clear" w:fill="FFFFFF"/>
          <w:lang w:val="en-US" w:eastAsia="zh-CN"/>
        </w:rPr>
        <w:t>1.</w:t>
      </w:r>
      <w:r>
        <w:rPr>
          <w:rFonts w:hint="default" w:ascii="Times New Roman" w:hAnsi="Times New Roman" w:eastAsia="仿宋_GB2312" w:cs="Arial"/>
          <w:i w:val="0"/>
          <w:iCs w:val="0"/>
          <w:caps w:val="0"/>
          <w:color w:val="auto"/>
          <w:spacing w:val="0"/>
          <w:sz w:val="32"/>
          <w:szCs w:val="18"/>
          <w:shd w:val="clear" w:fill="FFFFFF"/>
        </w:rPr>
        <w:t>本次</w:t>
      </w:r>
      <w:r>
        <w:rPr>
          <w:rFonts w:hint="eastAsia" w:ascii="Times New Roman" w:hAnsi="Times New Roman" w:eastAsia="仿宋_GB2312" w:cs="Arial"/>
          <w:i w:val="0"/>
          <w:iCs w:val="0"/>
          <w:caps w:val="0"/>
          <w:color w:val="auto"/>
          <w:spacing w:val="0"/>
          <w:sz w:val="32"/>
          <w:szCs w:val="18"/>
          <w:shd w:val="clear" w:fill="FFFFFF"/>
          <w:lang w:val="en-US" w:eastAsia="zh-CN"/>
        </w:rPr>
        <w:t>机</w:t>
      </w:r>
      <w:r>
        <w:rPr>
          <w:rFonts w:hint="default" w:ascii="Times New Roman" w:hAnsi="Times New Roman" w:eastAsia="仿宋_GB2312" w:cs="Arial"/>
          <w:i w:val="0"/>
          <w:iCs w:val="0"/>
          <w:caps w:val="0"/>
          <w:color w:val="auto"/>
          <w:spacing w:val="0"/>
          <w:sz w:val="32"/>
          <w:szCs w:val="18"/>
          <w:shd w:val="clear" w:fill="FFFFFF"/>
        </w:rPr>
        <w:t>试为全程封闭考试，考试期间考生不得提前交卷、退场。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ascii="Times New Roman" w:hAnsi="Times New Roman" w:eastAsia="仿宋_GB2312"/>
          <w:color w:val="auto"/>
          <w:sz w:val="32"/>
          <w:szCs w:val="18"/>
        </w:rPr>
      </w:pPr>
      <w:r>
        <w:rPr>
          <w:rFonts w:hint="eastAsia" w:ascii="Times New Roman" w:hAnsi="Times New Roman" w:eastAsia="仿宋_GB2312" w:cs="Arial"/>
          <w:i w:val="0"/>
          <w:iCs w:val="0"/>
          <w:caps w:val="0"/>
          <w:color w:val="auto"/>
          <w:spacing w:val="0"/>
          <w:sz w:val="32"/>
          <w:szCs w:val="18"/>
          <w:shd w:val="clear" w:fill="FFFFFF"/>
          <w:lang w:val="en-US" w:eastAsia="zh-CN"/>
        </w:rPr>
        <w:t>2.</w:t>
      </w:r>
      <w:r>
        <w:rPr>
          <w:rFonts w:hint="default" w:ascii="Times New Roman" w:hAnsi="Times New Roman" w:eastAsia="仿宋_GB2312" w:cs="Arial"/>
          <w:i w:val="0"/>
          <w:iCs w:val="0"/>
          <w:caps w:val="0"/>
          <w:color w:val="auto"/>
          <w:spacing w:val="0"/>
          <w:sz w:val="32"/>
          <w:szCs w:val="18"/>
          <w:shd w:val="clear" w:fill="FFFFFF"/>
        </w:rPr>
        <w:t>应聘人员应携带</w:t>
      </w:r>
      <w:r>
        <w:rPr>
          <w:rFonts w:hint="eastAsia" w:ascii="Times New Roman" w:hAnsi="Times New Roman" w:eastAsia="仿宋_GB2312" w:cs="Arial"/>
          <w:i w:val="0"/>
          <w:iCs w:val="0"/>
          <w:caps w:val="0"/>
          <w:color w:val="auto"/>
          <w:spacing w:val="0"/>
          <w:sz w:val="32"/>
          <w:szCs w:val="18"/>
          <w:shd w:val="clear" w:fill="FFFFFF"/>
          <w:lang w:val="en-US" w:eastAsia="zh-CN"/>
        </w:rPr>
        <w:t>本人</w:t>
      </w:r>
      <w:r>
        <w:rPr>
          <w:rFonts w:hint="default" w:ascii="Times New Roman" w:hAnsi="Times New Roman" w:eastAsia="仿宋_GB2312" w:cs="Arial"/>
          <w:i w:val="0"/>
          <w:iCs w:val="0"/>
          <w:caps w:val="0"/>
          <w:color w:val="auto"/>
          <w:spacing w:val="0"/>
          <w:sz w:val="32"/>
          <w:szCs w:val="18"/>
          <w:shd w:val="clear" w:fill="FFFFFF"/>
        </w:rPr>
        <w:t>身份证按照规定的时间参加</w:t>
      </w:r>
      <w:r>
        <w:rPr>
          <w:rFonts w:hint="eastAsia" w:ascii="Times New Roman" w:hAnsi="Times New Roman" w:eastAsia="仿宋_GB2312" w:cs="Arial"/>
          <w:i w:val="0"/>
          <w:iCs w:val="0"/>
          <w:caps w:val="0"/>
          <w:color w:val="auto"/>
          <w:spacing w:val="0"/>
          <w:sz w:val="32"/>
          <w:szCs w:val="18"/>
          <w:shd w:val="clear" w:fill="FFFFFF"/>
          <w:lang w:eastAsia="zh-CN"/>
        </w:rPr>
        <w:t>考试</w:t>
      </w:r>
      <w:r>
        <w:rPr>
          <w:rFonts w:hint="default" w:ascii="Times New Roman" w:hAnsi="Times New Roman" w:eastAsia="仿宋_GB2312" w:cs="Arial"/>
          <w:i w:val="0"/>
          <w:iCs w:val="0"/>
          <w:caps w:val="0"/>
          <w:color w:val="auto"/>
          <w:spacing w:val="0"/>
          <w:sz w:val="32"/>
          <w:szCs w:val="18"/>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Style w:val="6"/>
          <w:rFonts w:hint="eastAsia" w:ascii="方正宋黑_GBK" w:hAnsi="方正宋黑_GBK" w:eastAsia="方正宋黑_GBK" w:cs="方正宋黑_GBK"/>
          <w:i w:val="0"/>
          <w:iCs w:val="0"/>
          <w:caps w:val="0"/>
          <w:color w:val="auto"/>
          <w:spacing w:val="0"/>
          <w:sz w:val="32"/>
          <w:szCs w:val="18"/>
          <w:shd w:val="clear" w:fill="FFFFFF"/>
          <w:lang w:eastAsia="zh-CN"/>
        </w:rPr>
      </w:pPr>
      <w:r>
        <w:rPr>
          <w:rStyle w:val="6"/>
          <w:rFonts w:hint="eastAsia" w:ascii="方正宋黑_GBK" w:hAnsi="方正宋黑_GBK" w:eastAsia="方正宋黑_GBK" w:cs="方正宋黑_GBK"/>
          <w:i w:val="0"/>
          <w:iCs w:val="0"/>
          <w:caps w:val="0"/>
          <w:color w:val="auto"/>
          <w:spacing w:val="0"/>
          <w:sz w:val="32"/>
          <w:szCs w:val="18"/>
          <w:shd w:val="clear" w:fill="FFFFFF"/>
          <w:lang w:eastAsia="zh-CN"/>
        </w:rPr>
        <w:t>九</w:t>
      </w:r>
      <w:r>
        <w:rPr>
          <w:rStyle w:val="6"/>
          <w:rFonts w:hint="default" w:ascii="方正宋黑_GBK" w:hAnsi="方正宋黑_GBK" w:eastAsia="方正宋黑_GBK" w:cs="方正宋黑_GBK"/>
          <w:i w:val="0"/>
          <w:iCs w:val="0"/>
          <w:caps w:val="0"/>
          <w:color w:val="auto"/>
          <w:spacing w:val="0"/>
          <w:sz w:val="32"/>
          <w:szCs w:val="18"/>
          <w:shd w:val="clear" w:fill="FFFFFF"/>
        </w:rPr>
        <w:t>、体检</w:t>
      </w:r>
      <w:r>
        <w:rPr>
          <w:rStyle w:val="6"/>
          <w:rFonts w:hint="eastAsia" w:ascii="方正宋黑_GBK" w:hAnsi="方正宋黑_GBK" w:eastAsia="方正宋黑_GBK" w:cs="方正宋黑_GBK"/>
          <w:i w:val="0"/>
          <w:iCs w:val="0"/>
          <w:caps w:val="0"/>
          <w:color w:val="auto"/>
          <w:spacing w:val="0"/>
          <w:sz w:val="32"/>
          <w:szCs w:val="18"/>
          <w:shd w:val="clear" w:fill="FFFFFF"/>
          <w:lang w:val="en-US" w:eastAsia="zh-CN"/>
        </w:rPr>
        <w:t>考察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楷体_GBK" w:hAnsi="方正楷体_GBK" w:eastAsia="方正楷体_GBK" w:cs="方正楷体_GBK"/>
          <w:b/>
          <w:bCs/>
          <w:i w:val="0"/>
          <w:iCs w:val="0"/>
          <w:caps w:val="0"/>
          <w:color w:val="auto"/>
          <w:spacing w:val="0"/>
          <w:sz w:val="32"/>
          <w:szCs w:val="32"/>
          <w:lang w:val="en-US" w:eastAsia="zh-CN"/>
        </w:rPr>
      </w:pPr>
      <w:r>
        <w:rPr>
          <w:rFonts w:hint="eastAsia" w:ascii="方正楷体_GBK" w:hAnsi="方正楷体_GBK" w:eastAsia="方正楷体_GBK" w:cs="方正楷体_GBK"/>
          <w:b/>
          <w:bCs/>
          <w:i w:val="0"/>
          <w:iCs w:val="0"/>
          <w:caps w:val="0"/>
          <w:color w:val="auto"/>
          <w:spacing w:val="0"/>
          <w:sz w:val="32"/>
          <w:szCs w:val="32"/>
          <w:lang w:eastAsia="zh-CN"/>
        </w:rPr>
        <w:t>（</w:t>
      </w:r>
      <w:r>
        <w:rPr>
          <w:rFonts w:hint="eastAsia" w:ascii="方正楷体_GBK" w:hAnsi="方正楷体_GBK" w:eastAsia="方正楷体_GBK" w:cs="方正楷体_GBK"/>
          <w:b/>
          <w:bCs/>
          <w:i w:val="0"/>
          <w:iCs w:val="0"/>
          <w:caps w:val="0"/>
          <w:color w:val="auto"/>
          <w:spacing w:val="0"/>
          <w:sz w:val="32"/>
          <w:szCs w:val="32"/>
          <w:lang w:val="en-US" w:eastAsia="zh-CN"/>
        </w:rPr>
        <w:t>一）体检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imes New Roman" w:hAnsi="Times New Roman" w:eastAsia="仿宋_GB2312" w:cs="仿宋_GB2312"/>
          <w:i w:val="0"/>
          <w:iCs w:val="0"/>
          <w:caps w:val="0"/>
          <w:color w:val="auto"/>
          <w:spacing w:val="0"/>
          <w:sz w:val="32"/>
          <w:szCs w:val="32"/>
        </w:rPr>
      </w:pPr>
      <w:r>
        <w:rPr>
          <w:rFonts w:hint="eastAsia" w:ascii="Times New Roman" w:hAnsi="Times New Roman" w:eastAsia="仿宋_GB2312" w:cs="仿宋_GB2312"/>
          <w:i w:val="0"/>
          <w:iCs w:val="0"/>
          <w:caps w:val="0"/>
          <w:color w:val="auto"/>
          <w:spacing w:val="0"/>
          <w:sz w:val="32"/>
          <w:szCs w:val="32"/>
          <w:lang w:val="en-US" w:eastAsia="zh-CN"/>
        </w:rPr>
        <w:t>1</w:t>
      </w:r>
      <w:r>
        <w:rPr>
          <w:rFonts w:hint="eastAsia" w:ascii="Times New Roman" w:hAnsi="Times New Roman" w:eastAsia="仿宋_GB2312" w:cs="仿宋_GB2312"/>
          <w:i w:val="0"/>
          <w:iCs w:val="0"/>
          <w:caps w:val="0"/>
          <w:color w:val="auto"/>
          <w:spacing w:val="0"/>
          <w:sz w:val="32"/>
          <w:szCs w:val="32"/>
        </w:rPr>
        <w:t xml:space="preserve">. </w:t>
      </w:r>
      <w:r>
        <w:rPr>
          <w:rFonts w:hint="eastAsia" w:ascii="Times New Roman" w:hAnsi="Times New Roman" w:eastAsia="仿宋_GB2312" w:cs="仿宋_GB2312"/>
          <w:i w:val="0"/>
          <w:iCs w:val="0"/>
          <w:caps w:val="0"/>
          <w:color w:val="auto"/>
          <w:spacing w:val="0"/>
          <w:sz w:val="32"/>
          <w:szCs w:val="32"/>
          <w:lang w:eastAsia="zh-CN"/>
        </w:rPr>
        <w:t>本次招聘将根据</w:t>
      </w:r>
      <w:r>
        <w:rPr>
          <w:rFonts w:hint="eastAsia" w:ascii="Times New Roman" w:hAnsi="Times New Roman" w:eastAsia="仿宋_GB2312" w:cs="仿宋_GB2312"/>
          <w:i w:val="0"/>
          <w:iCs w:val="0"/>
          <w:caps w:val="0"/>
          <w:color w:val="auto"/>
          <w:spacing w:val="0"/>
          <w:sz w:val="32"/>
          <w:szCs w:val="32"/>
        </w:rPr>
        <w:t>考生总成绩</w:t>
      </w:r>
      <w:r>
        <w:rPr>
          <w:rFonts w:hint="eastAsia" w:ascii="Times New Roman" w:hAnsi="Times New Roman" w:eastAsia="仿宋_GB2312" w:cs="仿宋_GB2312"/>
          <w:i w:val="0"/>
          <w:iCs w:val="0"/>
          <w:caps w:val="0"/>
          <w:color w:val="auto"/>
          <w:spacing w:val="0"/>
          <w:sz w:val="32"/>
          <w:szCs w:val="32"/>
          <w:lang w:eastAsia="zh-CN"/>
        </w:rPr>
        <w:t>排名，</w:t>
      </w:r>
      <w:r>
        <w:rPr>
          <w:rFonts w:hint="eastAsia" w:ascii="Times New Roman" w:hAnsi="Times New Roman" w:eastAsia="仿宋_GB2312" w:cs="仿宋_GB2312"/>
          <w:i w:val="0"/>
          <w:iCs w:val="0"/>
          <w:caps w:val="0"/>
          <w:color w:val="auto"/>
          <w:spacing w:val="0"/>
          <w:sz w:val="32"/>
          <w:szCs w:val="32"/>
        </w:rPr>
        <w:t>按照</w:t>
      </w:r>
      <w:r>
        <w:rPr>
          <w:rFonts w:hint="eastAsia" w:ascii="Times New Roman" w:hAnsi="Times New Roman" w:eastAsia="仿宋_GB2312" w:cs="仿宋_GB2312"/>
          <w:i w:val="0"/>
          <w:iCs w:val="0"/>
          <w:caps w:val="0"/>
          <w:color w:val="auto"/>
          <w:spacing w:val="0"/>
          <w:sz w:val="32"/>
          <w:szCs w:val="32"/>
          <w:lang w:eastAsia="zh-CN"/>
        </w:rPr>
        <w:t>空缺岗位数</w:t>
      </w:r>
      <w:r>
        <w:rPr>
          <w:rFonts w:hint="eastAsia" w:ascii="Times New Roman" w:hAnsi="Times New Roman" w:eastAsia="仿宋_GB2312" w:cs="仿宋_GB2312"/>
          <w:i w:val="0"/>
          <w:iCs w:val="0"/>
          <w:caps w:val="0"/>
          <w:color w:val="auto"/>
          <w:spacing w:val="0"/>
          <w:sz w:val="32"/>
          <w:szCs w:val="32"/>
        </w:rPr>
        <w:t>1:1的比例确定参加体检人员。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ascii="Times New Roman" w:hAnsi="Times New Roman" w:eastAsia="仿宋_GB2312"/>
          <w:color w:val="auto"/>
          <w:sz w:val="32"/>
          <w:szCs w:val="18"/>
        </w:rPr>
      </w:pPr>
      <w:r>
        <w:rPr>
          <w:rFonts w:hint="eastAsia" w:ascii="Times New Roman" w:hAnsi="Times New Roman" w:eastAsia="仿宋_GB2312" w:cs="仿宋_GB2312"/>
          <w:i w:val="0"/>
          <w:iCs w:val="0"/>
          <w:caps w:val="0"/>
          <w:color w:val="auto"/>
          <w:spacing w:val="0"/>
          <w:sz w:val="32"/>
          <w:szCs w:val="32"/>
        </w:rPr>
        <w:t>2. 体检按照入职体检通用标准执行。体检</w:t>
      </w:r>
      <w:r>
        <w:rPr>
          <w:rFonts w:hint="eastAsia" w:ascii="Times New Roman" w:hAnsi="Times New Roman" w:eastAsia="仿宋_GB2312" w:cs="仿宋_GB2312"/>
          <w:i w:val="0"/>
          <w:iCs w:val="0"/>
          <w:caps w:val="0"/>
          <w:color w:val="auto"/>
          <w:spacing w:val="0"/>
          <w:sz w:val="32"/>
          <w:szCs w:val="32"/>
          <w:lang w:val="en-US" w:eastAsia="zh-CN"/>
        </w:rPr>
        <w:t>具体</w:t>
      </w:r>
      <w:r>
        <w:rPr>
          <w:rFonts w:hint="eastAsia" w:ascii="Times New Roman" w:hAnsi="Times New Roman" w:eastAsia="仿宋_GB2312" w:cs="仿宋_GB2312"/>
          <w:i w:val="0"/>
          <w:iCs w:val="0"/>
          <w:caps w:val="0"/>
          <w:color w:val="auto"/>
          <w:spacing w:val="0"/>
          <w:sz w:val="32"/>
          <w:szCs w:val="32"/>
        </w:rPr>
        <w:t>时间另行通知</w:t>
      </w:r>
      <w:r>
        <w:rPr>
          <w:rFonts w:hint="eastAsia" w:ascii="Times New Roman" w:hAnsi="Times New Roman" w:eastAsia="仿宋_GB2312" w:cs="仿宋_GB2312"/>
          <w:i w:val="0"/>
          <w:iCs w:val="0"/>
          <w:caps w:val="0"/>
          <w:color w:val="auto"/>
          <w:spacing w:val="0"/>
          <w:sz w:val="32"/>
          <w:szCs w:val="32"/>
          <w:lang w:eastAsia="zh-CN"/>
        </w:rPr>
        <w:t>，</w:t>
      </w:r>
      <w:r>
        <w:rPr>
          <w:rFonts w:hint="eastAsia" w:ascii="Times New Roman" w:hAnsi="Times New Roman" w:eastAsia="仿宋_GB2312" w:cs="仿宋_GB2312"/>
          <w:i w:val="0"/>
          <w:iCs w:val="0"/>
          <w:caps w:val="0"/>
          <w:color w:val="auto"/>
          <w:spacing w:val="0"/>
          <w:sz w:val="32"/>
          <w:szCs w:val="32"/>
        </w:rPr>
        <w:t>体检由用人单位组织。因考生放弃体检或体检不合格而出现岗位空缺的，按总成绩从高分到低分的顺序依次递补。</w:t>
      </w:r>
      <w:r>
        <w:rPr>
          <w:rFonts w:hint="default" w:ascii="Times New Roman" w:hAnsi="Times New Roman" w:eastAsia="仿宋_GB2312" w:cs="Arial"/>
          <w:i w:val="0"/>
          <w:iCs w:val="0"/>
          <w:caps w:val="0"/>
          <w:color w:val="auto"/>
          <w:spacing w:val="0"/>
          <w:sz w:val="32"/>
          <w:szCs w:val="18"/>
          <w:shd w:val="clear" w:fill="FFFFFF"/>
        </w:rPr>
        <w:t>入围人员不按规定的时间、地点及要求参加体检，视作放弃体检资格。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楷体_GBK" w:hAnsi="方正楷体_GBK" w:eastAsia="方正楷体_GBK" w:cs="方正楷体_GBK"/>
          <w:b/>
          <w:bCs/>
          <w:i w:val="0"/>
          <w:iCs w:val="0"/>
          <w:caps w:val="0"/>
          <w:color w:val="auto"/>
          <w:spacing w:val="0"/>
          <w:sz w:val="32"/>
          <w:szCs w:val="32"/>
          <w:lang w:val="en-US" w:eastAsia="zh-CN"/>
        </w:rPr>
      </w:pPr>
      <w:r>
        <w:rPr>
          <w:rFonts w:hint="eastAsia" w:ascii="方正楷体_GBK" w:hAnsi="方正楷体_GBK" w:eastAsia="方正楷体_GBK" w:cs="方正楷体_GBK"/>
          <w:b/>
          <w:bCs/>
          <w:i w:val="0"/>
          <w:iCs w:val="0"/>
          <w:caps w:val="0"/>
          <w:color w:val="auto"/>
          <w:spacing w:val="0"/>
          <w:sz w:val="32"/>
          <w:szCs w:val="32"/>
          <w:lang w:eastAsia="zh-CN"/>
        </w:rPr>
        <w:t>（</w:t>
      </w:r>
      <w:r>
        <w:rPr>
          <w:rFonts w:hint="eastAsia" w:ascii="方正楷体_GBK" w:hAnsi="方正楷体_GBK" w:eastAsia="方正楷体_GBK" w:cs="方正楷体_GBK"/>
          <w:b/>
          <w:bCs/>
          <w:i w:val="0"/>
          <w:iCs w:val="0"/>
          <w:caps w:val="0"/>
          <w:color w:val="auto"/>
          <w:spacing w:val="0"/>
          <w:sz w:val="32"/>
          <w:szCs w:val="32"/>
          <w:lang w:val="en-US" w:eastAsia="zh-CN"/>
        </w:rPr>
        <w:t>二）考察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Style w:val="6"/>
          <w:rFonts w:hint="default" w:ascii="Times New Roman" w:hAnsi="Times New Roman" w:eastAsia="仿宋_GB2312" w:cs="Arial"/>
          <w:i w:val="0"/>
          <w:iCs w:val="0"/>
          <w:caps w:val="0"/>
          <w:color w:val="auto"/>
          <w:spacing w:val="0"/>
          <w:sz w:val="32"/>
          <w:szCs w:val="18"/>
          <w:shd w:val="clear" w:fill="FFFFFF"/>
          <w:lang w:val="en-US" w:eastAsia="zh-CN"/>
        </w:rPr>
      </w:pPr>
      <w:r>
        <w:rPr>
          <w:rFonts w:hint="eastAsia" w:ascii="Times New Roman" w:hAnsi="Times New Roman" w:eastAsia="仿宋_GB2312" w:cs="仿宋_GB2312"/>
          <w:i w:val="0"/>
          <w:iCs w:val="0"/>
          <w:caps w:val="0"/>
          <w:color w:val="auto"/>
          <w:spacing w:val="0"/>
          <w:sz w:val="32"/>
          <w:szCs w:val="32"/>
          <w:lang w:val="en-US" w:eastAsia="zh-CN"/>
        </w:rPr>
        <w:t>体检合格人员将由车桥镇党委组织政治审查。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Style w:val="6"/>
          <w:rFonts w:hint="eastAsia" w:ascii="方正宋黑_GBK" w:hAnsi="方正宋黑_GBK" w:eastAsia="方正宋黑_GBK" w:cs="方正宋黑_GBK"/>
          <w:i w:val="0"/>
          <w:iCs w:val="0"/>
          <w:caps w:val="0"/>
          <w:color w:val="auto"/>
          <w:spacing w:val="0"/>
          <w:sz w:val="32"/>
          <w:szCs w:val="18"/>
          <w:shd w:val="clear" w:fill="FFFFFF"/>
          <w:lang w:eastAsia="zh-CN"/>
        </w:rPr>
      </w:pPr>
      <w:r>
        <w:rPr>
          <w:rStyle w:val="6"/>
          <w:rFonts w:hint="eastAsia" w:ascii="方正宋黑_GBK" w:hAnsi="方正宋黑_GBK" w:eastAsia="方正宋黑_GBK" w:cs="方正宋黑_GBK"/>
          <w:i w:val="0"/>
          <w:iCs w:val="0"/>
          <w:caps w:val="0"/>
          <w:color w:val="auto"/>
          <w:spacing w:val="0"/>
          <w:sz w:val="32"/>
          <w:szCs w:val="18"/>
          <w:shd w:val="clear" w:fill="FFFFFF"/>
          <w:lang w:eastAsia="zh-CN"/>
        </w:rPr>
        <w:t>十</w:t>
      </w:r>
      <w:r>
        <w:rPr>
          <w:rStyle w:val="6"/>
          <w:rFonts w:hint="default" w:ascii="方正宋黑_GBK" w:hAnsi="方正宋黑_GBK" w:eastAsia="方正宋黑_GBK" w:cs="方正宋黑_GBK"/>
          <w:i w:val="0"/>
          <w:iCs w:val="0"/>
          <w:caps w:val="0"/>
          <w:color w:val="auto"/>
          <w:spacing w:val="0"/>
          <w:sz w:val="32"/>
          <w:szCs w:val="18"/>
          <w:shd w:val="clear" w:fill="FFFFFF"/>
        </w:rPr>
        <w:t>、公示</w:t>
      </w:r>
      <w:r>
        <w:rPr>
          <w:rStyle w:val="6"/>
          <w:rFonts w:hint="eastAsia" w:ascii="方正宋黑_GBK" w:hAnsi="方正宋黑_GBK" w:eastAsia="方正宋黑_GBK" w:cs="方正宋黑_GBK"/>
          <w:i w:val="0"/>
          <w:iCs w:val="0"/>
          <w:caps w:val="0"/>
          <w:color w:val="auto"/>
          <w:spacing w:val="0"/>
          <w:sz w:val="32"/>
          <w:szCs w:val="18"/>
          <w:shd w:val="clear" w:fill="FFFFFF"/>
          <w:lang w:eastAsia="zh-CN"/>
        </w:rPr>
        <w:t>及录用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imes New Roman" w:hAnsi="Times New Roman" w:eastAsia="仿宋_GB2312" w:cs="仿宋_GB2312"/>
          <w:color w:val="auto"/>
          <w:sz w:val="32"/>
          <w:szCs w:val="32"/>
        </w:rPr>
      </w:pPr>
      <w:r>
        <w:rPr>
          <w:rFonts w:hint="default" w:ascii="Times New Roman" w:hAnsi="Times New Roman" w:eastAsia="仿宋_GB2312" w:cs="Arial"/>
          <w:i w:val="0"/>
          <w:iCs w:val="0"/>
          <w:caps w:val="0"/>
          <w:color w:val="auto"/>
          <w:spacing w:val="0"/>
          <w:sz w:val="32"/>
          <w:szCs w:val="18"/>
          <w:shd w:val="clear" w:fill="FFFFFF"/>
        </w:rPr>
        <w:t>招聘单位根据考试总成绩、体检和考察结果，研究确定拟聘用人员名单。</w:t>
      </w:r>
      <w:r>
        <w:rPr>
          <w:rFonts w:hint="eastAsia" w:ascii="Times New Roman" w:hAnsi="Times New Roman" w:eastAsia="仿宋_GB2312" w:cs="仿宋_GB2312"/>
          <w:i w:val="0"/>
          <w:iCs w:val="0"/>
          <w:caps w:val="0"/>
          <w:color w:val="auto"/>
          <w:spacing w:val="0"/>
          <w:sz w:val="32"/>
          <w:szCs w:val="32"/>
          <w:lang w:eastAsia="zh-CN"/>
        </w:rPr>
        <w:t>同等条件下，</w:t>
      </w:r>
      <w:r>
        <w:rPr>
          <w:rFonts w:hint="eastAsia" w:ascii="Times New Roman" w:hAnsi="Times New Roman" w:eastAsia="仿宋_GB2312" w:cs="仿宋_GB2312"/>
          <w:i w:val="0"/>
          <w:iCs w:val="0"/>
          <w:caps w:val="0"/>
          <w:color w:val="auto"/>
          <w:spacing w:val="0"/>
          <w:sz w:val="32"/>
          <w:szCs w:val="32"/>
          <w:lang w:val="en-US" w:eastAsia="zh-CN"/>
        </w:rPr>
        <w:t>党员（含预备党员）、退伍军人、</w:t>
      </w:r>
      <w:r>
        <w:rPr>
          <w:rFonts w:hint="eastAsia" w:ascii="Times New Roman" w:hAnsi="Times New Roman" w:eastAsia="仿宋_GB2312" w:cs="仿宋_GB2312"/>
          <w:i w:val="0"/>
          <w:iCs w:val="0"/>
          <w:caps w:val="0"/>
          <w:color w:val="auto"/>
          <w:spacing w:val="0"/>
          <w:sz w:val="32"/>
          <w:szCs w:val="32"/>
          <w:lang w:eastAsia="zh-CN"/>
        </w:rPr>
        <w:t>有基层工作经验、</w:t>
      </w:r>
      <w:r>
        <w:rPr>
          <w:rFonts w:hint="eastAsia" w:ascii="Times New Roman" w:hAnsi="Times New Roman" w:eastAsia="仿宋_GB2312" w:cs="仿宋_GB2312"/>
          <w:i w:val="0"/>
          <w:iCs w:val="0"/>
          <w:caps w:val="0"/>
          <w:color w:val="auto"/>
          <w:spacing w:val="0"/>
          <w:sz w:val="32"/>
          <w:szCs w:val="32"/>
          <w:lang w:val="en-US" w:eastAsia="zh-CN"/>
        </w:rPr>
        <w:t>有淮安区村（社区）干部任职资格证书、</w:t>
      </w:r>
      <w:r>
        <w:rPr>
          <w:rFonts w:hint="eastAsia" w:ascii="Times New Roman" w:hAnsi="Times New Roman" w:eastAsia="仿宋_GB2312" w:cs="仿宋_GB2312"/>
          <w:i w:val="0"/>
          <w:iCs w:val="0"/>
          <w:caps w:val="0"/>
          <w:color w:val="auto"/>
          <w:spacing w:val="0"/>
          <w:sz w:val="32"/>
          <w:szCs w:val="32"/>
        </w:rPr>
        <w:t>有社会工作者职业水平资格证</w:t>
      </w:r>
      <w:r>
        <w:rPr>
          <w:rFonts w:hint="eastAsia" w:ascii="Times New Roman" w:hAnsi="Times New Roman" w:eastAsia="仿宋_GB2312" w:cs="仿宋_GB2312"/>
          <w:i w:val="0"/>
          <w:iCs w:val="0"/>
          <w:caps w:val="0"/>
          <w:color w:val="auto"/>
          <w:spacing w:val="0"/>
          <w:sz w:val="32"/>
          <w:szCs w:val="32"/>
          <w:lang w:val="en-US" w:eastAsia="zh-CN"/>
        </w:rPr>
        <w:t>书的</w:t>
      </w:r>
      <w:r>
        <w:rPr>
          <w:rFonts w:hint="eastAsia" w:ascii="Times New Roman" w:hAnsi="Times New Roman" w:eastAsia="仿宋_GB2312" w:cs="仿宋_GB2312"/>
          <w:i w:val="0"/>
          <w:iCs w:val="0"/>
          <w:caps w:val="0"/>
          <w:color w:val="auto"/>
          <w:spacing w:val="0"/>
          <w:sz w:val="32"/>
          <w:szCs w:val="32"/>
          <w:lang w:eastAsia="zh-CN"/>
        </w:rPr>
        <w:t>将在同等条件下优先录用</w:t>
      </w:r>
      <w:r>
        <w:rPr>
          <w:rFonts w:hint="eastAsia" w:ascii="Times New Roman" w:hAnsi="Times New Roman" w:eastAsia="仿宋_GB2312" w:cs="仿宋_GB2312"/>
          <w:i w:val="0"/>
          <w:iCs w:val="0"/>
          <w:caps w:val="0"/>
          <w:color w:val="auto"/>
          <w:spacing w:val="0"/>
          <w:sz w:val="32"/>
          <w:szCs w:val="32"/>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ascii="Times New Roman" w:hAnsi="Times New Roman" w:eastAsia="仿宋_GB2312"/>
          <w:color w:val="auto"/>
          <w:sz w:val="32"/>
          <w:szCs w:val="18"/>
        </w:rPr>
      </w:pPr>
      <w:r>
        <w:rPr>
          <w:rFonts w:hint="default" w:ascii="Times New Roman" w:hAnsi="Times New Roman" w:eastAsia="仿宋_GB2312" w:cs="Arial"/>
          <w:i w:val="0"/>
          <w:iCs w:val="0"/>
          <w:caps w:val="0"/>
          <w:color w:val="auto"/>
          <w:spacing w:val="0"/>
          <w:sz w:val="32"/>
          <w:szCs w:val="18"/>
          <w:shd w:val="clear" w:fill="FFFFFF"/>
        </w:rPr>
        <w:t>拟聘用人员名单</w:t>
      </w:r>
      <w:r>
        <w:rPr>
          <w:rFonts w:hint="eastAsia" w:ascii="Times New Roman" w:hAnsi="Times New Roman" w:eastAsia="仿宋_GB2312" w:cs="Arial"/>
          <w:i w:val="0"/>
          <w:iCs w:val="0"/>
          <w:caps w:val="0"/>
          <w:color w:val="auto"/>
          <w:spacing w:val="0"/>
          <w:sz w:val="32"/>
          <w:szCs w:val="18"/>
          <w:shd w:val="clear" w:fill="FFFFFF"/>
          <w:lang w:eastAsia="zh-CN"/>
        </w:rPr>
        <w:t>经</w:t>
      </w:r>
      <w:r>
        <w:rPr>
          <w:rFonts w:hint="default" w:ascii="Times New Roman" w:hAnsi="Times New Roman" w:eastAsia="仿宋_GB2312" w:cs="Arial"/>
          <w:i w:val="0"/>
          <w:iCs w:val="0"/>
          <w:caps w:val="0"/>
          <w:color w:val="auto"/>
          <w:spacing w:val="0"/>
          <w:sz w:val="32"/>
          <w:szCs w:val="18"/>
          <w:shd w:val="clear" w:fill="FFFFFF"/>
        </w:rPr>
        <w:t>公示</w:t>
      </w:r>
      <w:r>
        <w:rPr>
          <w:rFonts w:hint="eastAsia" w:ascii="Times New Roman" w:hAnsi="Times New Roman" w:eastAsia="仿宋_GB2312" w:cs="Arial"/>
          <w:i w:val="0"/>
          <w:iCs w:val="0"/>
          <w:caps w:val="0"/>
          <w:color w:val="auto"/>
          <w:spacing w:val="0"/>
          <w:sz w:val="32"/>
          <w:szCs w:val="18"/>
          <w:shd w:val="clear" w:fill="FFFFFF"/>
          <w:lang w:eastAsia="zh-CN"/>
        </w:rPr>
        <w:t>无异议后</w:t>
      </w:r>
      <w:r>
        <w:rPr>
          <w:rFonts w:hint="default" w:ascii="Times New Roman" w:hAnsi="Times New Roman" w:eastAsia="仿宋_GB2312" w:cs="Arial"/>
          <w:i w:val="0"/>
          <w:iCs w:val="0"/>
          <w:caps w:val="0"/>
          <w:color w:val="auto"/>
          <w:spacing w:val="0"/>
          <w:sz w:val="32"/>
          <w:szCs w:val="18"/>
          <w:shd w:val="clear" w:fill="FFFFFF"/>
        </w:rPr>
        <w:t>，由用人单位发放录取通知书</w:t>
      </w:r>
      <w:r>
        <w:rPr>
          <w:rFonts w:hint="eastAsia" w:ascii="Times New Roman" w:hAnsi="Times New Roman" w:eastAsia="仿宋_GB2312" w:cs="Arial"/>
          <w:i w:val="0"/>
          <w:iCs w:val="0"/>
          <w:caps w:val="0"/>
          <w:color w:val="auto"/>
          <w:spacing w:val="0"/>
          <w:sz w:val="32"/>
          <w:szCs w:val="18"/>
          <w:shd w:val="clear" w:fill="FFFFFF"/>
          <w:lang w:val="en-US" w:eastAsia="zh-CN"/>
        </w:rPr>
        <w:t>并</w:t>
      </w:r>
      <w:r>
        <w:rPr>
          <w:rFonts w:hint="default" w:ascii="Times New Roman" w:hAnsi="Times New Roman" w:eastAsia="仿宋_GB2312" w:cs="Arial"/>
          <w:i w:val="0"/>
          <w:iCs w:val="0"/>
          <w:caps w:val="0"/>
          <w:color w:val="auto"/>
          <w:spacing w:val="0"/>
          <w:sz w:val="32"/>
          <w:szCs w:val="18"/>
          <w:shd w:val="clear" w:fill="FFFFFF"/>
        </w:rPr>
        <w:t>按规定办理相关入职手续。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Times New Roman" w:hAnsi="Times New Roman" w:eastAsia="仿宋_GB2312" w:cs="Arial"/>
          <w:i w:val="0"/>
          <w:iCs w:val="0"/>
          <w:caps w:val="0"/>
          <w:color w:val="auto"/>
          <w:spacing w:val="0"/>
          <w:sz w:val="32"/>
          <w:szCs w:val="18"/>
          <w:highlight w:val="none"/>
          <w:shd w:val="clear" w:fill="FFFFFF"/>
          <w:lang w:val="en-US" w:eastAsia="zh-CN"/>
        </w:rPr>
      </w:pPr>
      <w:r>
        <w:rPr>
          <w:rStyle w:val="6"/>
          <w:rFonts w:hint="eastAsia" w:ascii="方正宋黑_GBK" w:hAnsi="方正宋黑_GBK" w:eastAsia="方正宋黑_GBK" w:cs="方正宋黑_GBK"/>
          <w:i w:val="0"/>
          <w:iCs w:val="0"/>
          <w:caps w:val="0"/>
          <w:color w:val="auto"/>
          <w:spacing w:val="0"/>
          <w:sz w:val="32"/>
          <w:szCs w:val="18"/>
          <w:shd w:val="clear" w:fill="FFFFFF"/>
          <w:lang w:eastAsia="zh-CN"/>
        </w:rPr>
        <w:t>十一</w:t>
      </w:r>
      <w:r>
        <w:rPr>
          <w:rStyle w:val="6"/>
          <w:rFonts w:hint="default" w:ascii="方正宋黑_GBK" w:hAnsi="方正宋黑_GBK" w:eastAsia="方正宋黑_GBK" w:cs="方正宋黑_GBK"/>
          <w:i w:val="0"/>
          <w:iCs w:val="0"/>
          <w:caps w:val="0"/>
          <w:color w:val="auto"/>
          <w:spacing w:val="0"/>
          <w:sz w:val="32"/>
          <w:szCs w:val="18"/>
          <w:shd w:val="clear" w:fill="FFFFFF"/>
        </w:rPr>
        <w:t>、本公告未尽事宜由</w:t>
      </w:r>
      <w:r>
        <w:rPr>
          <w:rStyle w:val="6"/>
          <w:rFonts w:hint="eastAsia" w:ascii="方正宋黑_GBK" w:hAnsi="方正宋黑_GBK" w:eastAsia="方正宋黑_GBK" w:cs="方正宋黑_GBK"/>
          <w:i w:val="0"/>
          <w:iCs w:val="0"/>
          <w:caps w:val="0"/>
          <w:color w:val="auto"/>
          <w:spacing w:val="0"/>
          <w:sz w:val="32"/>
          <w:szCs w:val="18"/>
          <w:shd w:val="clear" w:fill="FFFFFF"/>
          <w:lang w:val="en-US" w:eastAsia="zh-CN"/>
        </w:rPr>
        <w:t>车桥镇党委</w:t>
      </w:r>
      <w:r>
        <w:rPr>
          <w:rStyle w:val="6"/>
          <w:rFonts w:hint="default" w:ascii="方正宋黑_GBK" w:hAnsi="方正宋黑_GBK" w:eastAsia="方正宋黑_GBK" w:cs="方正宋黑_GBK"/>
          <w:i w:val="0"/>
          <w:iCs w:val="0"/>
          <w:caps w:val="0"/>
          <w:color w:val="auto"/>
          <w:spacing w:val="0"/>
          <w:sz w:val="32"/>
          <w:szCs w:val="18"/>
          <w:shd w:val="clear" w:fill="FFFFFF"/>
        </w:rPr>
        <w:t>负责解释。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imes New Roman" w:hAnsi="Times New Roman" w:eastAsia="仿宋_GB2312" w:cs="Arial"/>
          <w:i w:val="0"/>
          <w:iCs w:val="0"/>
          <w:caps w:val="0"/>
          <w:color w:val="auto"/>
          <w:spacing w:val="0"/>
          <w:sz w:val="32"/>
          <w:szCs w:val="18"/>
          <w:highlight w:val="none"/>
          <w:shd w:val="clear"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imes New Roman" w:hAnsi="Times New Roman" w:eastAsia="仿宋_GB2312" w:cs="Arial"/>
          <w:i w:val="0"/>
          <w:iCs w:val="0"/>
          <w:caps w:val="0"/>
          <w:color w:val="auto"/>
          <w:spacing w:val="0"/>
          <w:sz w:val="32"/>
          <w:szCs w:val="18"/>
          <w:highlight w:val="none"/>
          <w:shd w:val="clear" w:fill="FFFFFF"/>
          <w:lang w:val="en-US" w:eastAsia="zh-CN"/>
        </w:rPr>
      </w:pPr>
      <w:r>
        <w:rPr>
          <w:rFonts w:hint="eastAsia" w:ascii="Times New Roman" w:hAnsi="Times New Roman" w:eastAsia="仿宋_GB2312" w:cs="Arial"/>
          <w:i w:val="0"/>
          <w:iCs w:val="0"/>
          <w:caps w:val="0"/>
          <w:color w:val="auto"/>
          <w:spacing w:val="0"/>
          <w:sz w:val="32"/>
          <w:szCs w:val="18"/>
          <w:highlight w:val="none"/>
          <w:shd w:val="clear" w:fill="FFFFFF"/>
          <w:lang w:val="en-US" w:eastAsia="zh-CN"/>
        </w:rPr>
        <w:t>附件1：《报名所需材料清单》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Arial"/>
          <w:i w:val="0"/>
          <w:iCs w:val="0"/>
          <w:caps w:val="0"/>
          <w:color w:val="auto"/>
          <w:spacing w:val="0"/>
          <w:sz w:val="32"/>
          <w:szCs w:val="18"/>
          <w:highlight w:val="none"/>
          <w:shd w:val="clear" w:fill="FFFFFF"/>
          <w:lang w:val="en-US" w:eastAsia="zh-CN"/>
        </w:rPr>
      </w:pPr>
      <w:r>
        <w:rPr>
          <w:rFonts w:hint="eastAsia" w:ascii="Times New Roman" w:hAnsi="Times New Roman" w:eastAsia="仿宋_GB2312" w:cs="Arial"/>
          <w:i w:val="0"/>
          <w:iCs w:val="0"/>
          <w:caps w:val="0"/>
          <w:color w:val="auto"/>
          <w:spacing w:val="0"/>
          <w:sz w:val="32"/>
          <w:szCs w:val="18"/>
          <w:highlight w:val="none"/>
          <w:shd w:val="clear" w:fill="FFFFFF"/>
          <w:lang w:val="en-US" w:eastAsia="zh-CN"/>
        </w:rPr>
        <w:t>附件2：《2024年车桥镇校地定向选聘后备村干部报名表》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imes New Roman" w:hAnsi="Times New Roman" w:eastAsia="仿宋_GB2312" w:cs="Arial"/>
          <w:i w:val="0"/>
          <w:iCs w:val="0"/>
          <w:caps w:val="0"/>
          <w:color w:val="auto"/>
          <w:spacing w:val="0"/>
          <w:sz w:val="32"/>
          <w:szCs w:val="18"/>
          <w:highlight w:val="none"/>
          <w:shd w:val="clear"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imes New Roman" w:hAnsi="Times New Roman" w:eastAsia="仿宋_GB2312" w:cs="Arial"/>
          <w:i w:val="0"/>
          <w:iCs w:val="0"/>
          <w:caps w:val="0"/>
          <w:color w:val="auto"/>
          <w:spacing w:val="0"/>
          <w:sz w:val="32"/>
          <w:szCs w:val="18"/>
          <w:highlight w:val="none"/>
          <w:shd w:val="clear"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imes New Roman" w:hAnsi="Times New Roman" w:eastAsia="仿宋_GB2312" w:cs="Arial"/>
          <w:i w:val="0"/>
          <w:iCs w:val="0"/>
          <w:caps w:val="0"/>
          <w:color w:val="auto"/>
          <w:spacing w:val="0"/>
          <w:sz w:val="32"/>
          <w:szCs w:val="18"/>
          <w:highlight w:val="none"/>
          <w:shd w:val="clear" w:fill="FFFFFF"/>
          <w:lang w:val="en-US" w:eastAsia="zh-CN"/>
        </w:rPr>
      </w:pPr>
      <w:r>
        <w:rPr>
          <w:rFonts w:hint="eastAsia" w:ascii="Times New Roman" w:hAnsi="Times New Roman" w:eastAsia="仿宋_GB2312" w:cs="Arial"/>
          <w:i w:val="0"/>
          <w:iCs w:val="0"/>
          <w:caps w:val="0"/>
          <w:color w:val="auto"/>
          <w:spacing w:val="0"/>
          <w:sz w:val="32"/>
          <w:szCs w:val="18"/>
          <w:highlight w:val="none"/>
          <w:shd w:val="clear" w:fill="FFFFFF"/>
          <w:lang w:val="en-US" w:eastAsia="zh-CN"/>
        </w:rPr>
        <w:t xml:space="preserve">                   中共淮安市淮安区车桥镇委员会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imes New Roman" w:hAnsi="Times New Roman" w:eastAsia="仿宋_GB2312" w:cs="Arial"/>
          <w:i w:val="0"/>
          <w:iCs w:val="0"/>
          <w:caps w:val="0"/>
          <w:color w:val="auto"/>
          <w:spacing w:val="0"/>
          <w:sz w:val="32"/>
          <w:szCs w:val="18"/>
          <w:highlight w:val="none"/>
          <w:shd w:val="clear" w:fill="FFFFFF"/>
          <w:lang w:val="en-US" w:eastAsia="zh-CN"/>
        </w:rPr>
      </w:pPr>
      <w:r>
        <w:rPr>
          <w:rFonts w:hint="eastAsia" w:ascii="Times New Roman" w:hAnsi="Times New Roman" w:eastAsia="仿宋_GB2312" w:cs="Arial"/>
          <w:i w:val="0"/>
          <w:iCs w:val="0"/>
          <w:caps w:val="0"/>
          <w:color w:val="auto"/>
          <w:spacing w:val="0"/>
          <w:sz w:val="32"/>
          <w:szCs w:val="18"/>
          <w:highlight w:val="none"/>
          <w:shd w:val="clear" w:fill="FFFFFF"/>
          <w:lang w:val="en-US" w:eastAsia="zh-CN"/>
        </w:rPr>
        <w:t xml:space="preserve">                         2024年4月30日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Times New Roman" w:hAnsi="Times New Roman" w:eastAsia="仿宋_GB2312" w:cs="Arial"/>
          <w:i w:val="0"/>
          <w:iCs w:val="0"/>
          <w:caps w:val="0"/>
          <w:color w:val="auto"/>
          <w:spacing w:val="0"/>
          <w:sz w:val="32"/>
          <w:szCs w:val="18"/>
          <w:highlight w:val="none"/>
          <w:shd w:val="clear"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textAlignment w:val="auto"/>
        <w:rPr>
          <w:rFonts w:hint="eastAsia" w:ascii="Times New Roman" w:hAnsi="Times New Roman" w:eastAsia="仿宋_GB2312" w:cs="Arial"/>
          <w:i w:val="0"/>
          <w:iCs w:val="0"/>
          <w:caps w:val="0"/>
          <w:color w:val="auto"/>
          <w:spacing w:val="0"/>
          <w:sz w:val="32"/>
          <w:szCs w:val="18"/>
          <w:highlight w:val="none"/>
          <w:shd w:val="clear"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textAlignment w:val="auto"/>
        <w:rPr>
          <w:rFonts w:hint="eastAsia" w:ascii="Times New Roman" w:hAnsi="Times New Roman" w:eastAsia="仿宋_GB2312" w:cs="Arial"/>
          <w:i w:val="0"/>
          <w:iCs w:val="0"/>
          <w:caps w:val="0"/>
          <w:color w:val="auto"/>
          <w:spacing w:val="0"/>
          <w:sz w:val="32"/>
          <w:szCs w:val="18"/>
          <w:highlight w:val="none"/>
          <w:shd w:val="clear"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textAlignment w:val="auto"/>
        <w:rPr>
          <w:rFonts w:hint="eastAsia" w:ascii="Times New Roman" w:hAnsi="Times New Roman" w:eastAsia="仿宋_GB2312" w:cs="Arial"/>
          <w:i w:val="0"/>
          <w:iCs w:val="0"/>
          <w:caps w:val="0"/>
          <w:color w:val="auto"/>
          <w:spacing w:val="0"/>
          <w:sz w:val="32"/>
          <w:szCs w:val="18"/>
          <w:highlight w:val="none"/>
          <w:shd w:val="clear"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textAlignment w:val="auto"/>
        <w:rPr>
          <w:rFonts w:hint="eastAsia" w:ascii="Times New Roman" w:hAnsi="Times New Roman" w:eastAsia="仿宋_GB2312" w:cs="Arial"/>
          <w:i w:val="0"/>
          <w:iCs w:val="0"/>
          <w:caps w:val="0"/>
          <w:color w:val="auto"/>
          <w:spacing w:val="0"/>
          <w:sz w:val="32"/>
          <w:szCs w:val="18"/>
          <w:highlight w:val="none"/>
          <w:shd w:val="clear"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textAlignment w:val="auto"/>
        <w:rPr>
          <w:rFonts w:hint="eastAsia" w:ascii="Times New Roman" w:hAnsi="Times New Roman" w:eastAsia="仿宋_GB2312" w:cs="Arial"/>
          <w:i w:val="0"/>
          <w:iCs w:val="0"/>
          <w:caps w:val="0"/>
          <w:color w:val="auto"/>
          <w:spacing w:val="0"/>
          <w:sz w:val="32"/>
          <w:szCs w:val="18"/>
          <w:highlight w:val="none"/>
          <w:shd w:val="clear"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textAlignment w:val="auto"/>
        <w:rPr>
          <w:rFonts w:hint="eastAsia" w:ascii="Times New Roman" w:hAnsi="Times New Roman" w:eastAsia="仿宋_GB2312" w:cs="Arial"/>
          <w:i w:val="0"/>
          <w:iCs w:val="0"/>
          <w:caps w:val="0"/>
          <w:color w:val="auto"/>
          <w:spacing w:val="0"/>
          <w:sz w:val="32"/>
          <w:szCs w:val="18"/>
          <w:highlight w:val="none"/>
          <w:shd w:val="clear"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textAlignment w:val="auto"/>
        <w:rPr>
          <w:rFonts w:hint="eastAsia" w:ascii="Times New Roman" w:hAnsi="Times New Roman" w:eastAsia="仿宋_GB2312" w:cs="Arial"/>
          <w:i w:val="0"/>
          <w:iCs w:val="0"/>
          <w:caps w:val="0"/>
          <w:color w:val="auto"/>
          <w:spacing w:val="0"/>
          <w:sz w:val="32"/>
          <w:szCs w:val="18"/>
          <w:highlight w:val="none"/>
          <w:shd w:val="clear"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textAlignment w:val="auto"/>
        <w:rPr>
          <w:rFonts w:hint="eastAsia" w:ascii="Times New Roman" w:hAnsi="Times New Roman" w:eastAsia="仿宋_GB2312" w:cs="Arial"/>
          <w:i w:val="0"/>
          <w:iCs w:val="0"/>
          <w:caps w:val="0"/>
          <w:color w:val="auto"/>
          <w:spacing w:val="0"/>
          <w:sz w:val="32"/>
          <w:szCs w:val="18"/>
          <w:highlight w:val="none"/>
          <w:shd w:val="clear" w:fill="FFFFFF"/>
          <w:lang w:val="en-US" w:eastAsia="zh-CN"/>
        </w:rPr>
      </w:pPr>
      <w:r>
        <w:rPr>
          <w:rFonts w:hint="eastAsia" w:ascii="Times New Roman" w:hAnsi="Times New Roman" w:eastAsia="仿宋_GB2312" w:cs="Arial"/>
          <w:i w:val="0"/>
          <w:iCs w:val="0"/>
          <w:caps w:val="0"/>
          <w:color w:val="auto"/>
          <w:spacing w:val="0"/>
          <w:sz w:val="32"/>
          <w:szCs w:val="18"/>
          <w:highlight w:val="none"/>
          <w:shd w:val="clear" w:fill="FFFFFF"/>
          <w:lang w:val="en-US" w:eastAsia="zh-CN"/>
        </w:rPr>
        <w:t>附件1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313" w:afterLines="100" w:afterAutospacing="0"/>
        <w:ind w:right="0"/>
        <w:jc w:val="center"/>
        <w:textAlignment w:val="auto"/>
        <w:rPr>
          <w:rFonts w:hint="eastAsia" w:ascii="Times New Roman" w:hAnsi="Times New Roman" w:eastAsia="方正大标宋_GBK" w:cs="Arial"/>
          <w:i w:val="0"/>
          <w:iCs w:val="0"/>
          <w:caps w:val="0"/>
          <w:color w:val="auto"/>
          <w:spacing w:val="0"/>
          <w:sz w:val="44"/>
          <w:szCs w:val="18"/>
          <w:highlight w:val="none"/>
          <w:shd w:val="clear" w:fill="FFFFFF"/>
          <w:lang w:val="en-US" w:eastAsia="zh-CN"/>
        </w:rPr>
      </w:pPr>
      <w:r>
        <w:rPr>
          <w:rFonts w:hint="eastAsia" w:ascii="Times New Roman" w:hAnsi="Times New Roman" w:eastAsia="方正大标宋_GBK" w:cs="Arial"/>
          <w:i w:val="0"/>
          <w:iCs w:val="0"/>
          <w:caps w:val="0"/>
          <w:color w:val="auto"/>
          <w:spacing w:val="0"/>
          <w:sz w:val="44"/>
          <w:szCs w:val="18"/>
          <w:highlight w:val="none"/>
          <w:shd w:val="clear" w:fill="FFFFFF"/>
          <w:lang w:val="en-US" w:eastAsia="zh-CN"/>
        </w:rPr>
        <w:t>报名所需材料清单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imes New Roman" w:hAnsi="Times New Roman" w:eastAsia="仿宋_GB2312" w:cs="Arial"/>
          <w:i w:val="0"/>
          <w:iCs w:val="0"/>
          <w:caps w:val="0"/>
          <w:color w:val="auto"/>
          <w:spacing w:val="0"/>
          <w:sz w:val="32"/>
          <w:szCs w:val="18"/>
          <w:highlight w:val="none"/>
          <w:shd w:val="clear" w:fill="FFFFFF"/>
          <w:lang w:val="en-US" w:eastAsia="zh-CN"/>
        </w:rPr>
      </w:pPr>
      <w:r>
        <w:rPr>
          <w:rFonts w:hint="eastAsia" w:ascii="Times New Roman" w:hAnsi="Times New Roman" w:eastAsia="仿宋_GB2312" w:cs="Arial"/>
          <w:i w:val="0"/>
          <w:iCs w:val="0"/>
          <w:caps w:val="0"/>
          <w:color w:val="auto"/>
          <w:spacing w:val="0"/>
          <w:sz w:val="32"/>
          <w:szCs w:val="18"/>
          <w:highlight w:val="none"/>
          <w:shd w:val="clear" w:fill="FFFFFF"/>
          <w:lang w:val="en-US" w:eastAsia="zh-CN"/>
        </w:rPr>
        <w:t>请参加报名人员本人携带以下材料到淮安生物工程高等职业学校报名点现场报名：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i w:val="0"/>
          <w:iCs w:val="0"/>
          <w:caps w:val="0"/>
          <w:color w:val="auto"/>
          <w:spacing w:val="0"/>
          <w:sz w:val="32"/>
          <w:szCs w:val="32"/>
          <w:highlight w:val="none"/>
          <w:lang w:val="en-US" w:eastAsia="zh-CN"/>
        </w:rPr>
        <w:t>1</w:t>
      </w:r>
      <w:r>
        <w:rPr>
          <w:rFonts w:hint="eastAsia" w:ascii="Times New Roman" w:hAnsi="Times New Roman" w:eastAsia="仿宋_GB2312" w:cs="仿宋_GB2312"/>
          <w:i w:val="0"/>
          <w:iCs w:val="0"/>
          <w:caps w:val="0"/>
          <w:color w:val="auto"/>
          <w:spacing w:val="0"/>
          <w:sz w:val="32"/>
          <w:szCs w:val="32"/>
          <w:highlight w:val="none"/>
          <w:lang w:eastAsia="zh-CN"/>
        </w:rPr>
        <w:t>.</w:t>
      </w:r>
      <w:r>
        <w:rPr>
          <w:rFonts w:hint="eastAsia" w:ascii="Times New Roman" w:hAnsi="Times New Roman" w:eastAsia="仿宋_GB2312" w:cs="Arial"/>
          <w:i w:val="0"/>
          <w:iCs w:val="0"/>
          <w:caps w:val="0"/>
          <w:color w:val="auto"/>
          <w:spacing w:val="0"/>
          <w:sz w:val="32"/>
          <w:szCs w:val="18"/>
          <w:highlight w:val="none"/>
          <w:shd w:val="clear" w:fill="FFFFFF"/>
          <w:lang w:val="en-US" w:eastAsia="zh-CN"/>
        </w:rPr>
        <w:t>《2024年车桥镇校地定向选聘后备村干部报名表》（一式三份）；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imes New Roman" w:hAnsi="Times New Roman" w:eastAsia="仿宋_GB2312" w:cs="仿宋_GB2312"/>
          <w:i w:val="0"/>
          <w:iCs w:val="0"/>
          <w:caps w:val="0"/>
          <w:color w:val="auto"/>
          <w:spacing w:val="0"/>
          <w:sz w:val="32"/>
          <w:szCs w:val="32"/>
          <w:highlight w:val="none"/>
          <w:lang w:eastAsia="zh-CN"/>
        </w:rPr>
      </w:pPr>
      <w:r>
        <w:rPr>
          <w:rFonts w:hint="eastAsia" w:ascii="Times New Roman" w:hAnsi="Times New Roman" w:eastAsia="仿宋_GB2312" w:cs="仿宋_GB2312"/>
          <w:i w:val="0"/>
          <w:iCs w:val="0"/>
          <w:caps w:val="0"/>
          <w:color w:val="auto"/>
          <w:spacing w:val="0"/>
          <w:sz w:val="32"/>
          <w:szCs w:val="32"/>
          <w:highlight w:val="none"/>
          <w:lang w:val="en-US" w:eastAsia="zh-CN"/>
        </w:rPr>
        <w:t>2</w:t>
      </w:r>
      <w:r>
        <w:rPr>
          <w:rFonts w:hint="eastAsia" w:ascii="Times New Roman" w:hAnsi="Times New Roman" w:eastAsia="仿宋_GB2312" w:cs="仿宋_GB2312"/>
          <w:i w:val="0"/>
          <w:iCs w:val="0"/>
          <w:caps w:val="0"/>
          <w:color w:val="auto"/>
          <w:spacing w:val="0"/>
          <w:sz w:val="32"/>
          <w:szCs w:val="32"/>
          <w:highlight w:val="none"/>
          <w:lang w:eastAsia="zh-CN"/>
        </w:rPr>
        <w:t>.</w:t>
      </w:r>
      <w:r>
        <w:rPr>
          <w:rFonts w:hint="eastAsia" w:ascii="Times New Roman" w:hAnsi="Times New Roman" w:eastAsia="仿宋_GB2312" w:cs="仿宋_GB2312"/>
          <w:i w:val="0"/>
          <w:iCs w:val="0"/>
          <w:caps w:val="0"/>
          <w:color w:val="auto"/>
          <w:spacing w:val="0"/>
          <w:sz w:val="32"/>
          <w:szCs w:val="32"/>
          <w:highlight w:val="none"/>
        </w:rPr>
        <w:t>本人有效居民身份证</w:t>
      </w:r>
      <w:r>
        <w:rPr>
          <w:rFonts w:hint="eastAsia" w:ascii="Times New Roman" w:hAnsi="Times New Roman" w:eastAsia="仿宋_GB2312" w:cs="仿宋_GB2312"/>
          <w:i w:val="0"/>
          <w:iCs w:val="0"/>
          <w:caps w:val="0"/>
          <w:color w:val="auto"/>
          <w:spacing w:val="0"/>
          <w:sz w:val="32"/>
          <w:szCs w:val="32"/>
          <w:highlight w:val="none"/>
          <w:lang w:val="en-US" w:eastAsia="zh-CN"/>
        </w:rPr>
        <w:t>、户口簿</w:t>
      </w:r>
      <w:r>
        <w:rPr>
          <w:rFonts w:hint="eastAsia" w:ascii="Times New Roman" w:hAnsi="Times New Roman" w:eastAsia="仿宋_GB2312" w:cs="仿宋_GB2312"/>
          <w:i w:val="0"/>
          <w:iCs w:val="0"/>
          <w:caps w:val="0"/>
          <w:color w:val="auto"/>
          <w:spacing w:val="0"/>
          <w:sz w:val="32"/>
          <w:szCs w:val="32"/>
          <w:highlight w:val="none"/>
        </w:rPr>
        <w:t>原件及复印件；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i w:val="0"/>
          <w:iCs w:val="0"/>
          <w:caps w:val="0"/>
          <w:color w:val="auto"/>
          <w:spacing w:val="0"/>
          <w:sz w:val="32"/>
          <w:szCs w:val="32"/>
          <w:highlight w:val="none"/>
          <w:lang w:val="en-US" w:eastAsia="zh-CN"/>
        </w:rPr>
        <w:t>3</w:t>
      </w:r>
      <w:r>
        <w:rPr>
          <w:rFonts w:hint="eastAsia" w:ascii="Times New Roman" w:hAnsi="Times New Roman" w:eastAsia="仿宋_GB2312" w:cs="仿宋_GB2312"/>
          <w:i w:val="0"/>
          <w:iCs w:val="0"/>
          <w:caps w:val="0"/>
          <w:color w:val="auto"/>
          <w:spacing w:val="0"/>
          <w:sz w:val="32"/>
          <w:szCs w:val="32"/>
          <w:highlight w:val="none"/>
          <w:lang w:eastAsia="zh-CN"/>
        </w:rPr>
        <w:t>.</w:t>
      </w:r>
      <w:r>
        <w:rPr>
          <w:rFonts w:hint="eastAsia" w:ascii="Times New Roman" w:hAnsi="Times New Roman" w:eastAsia="仿宋_GB2312" w:cs="仿宋_GB2312"/>
          <w:i w:val="0"/>
          <w:iCs w:val="0"/>
          <w:caps w:val="0"/>
          <w:color w:val="auto"/>
          <w:spacing w:val="0"/>
          <w:sz w:val="32"/>
          <w:szCs w:val="32"/>
          <w:highlight w:val="none"/>
        </w:rPr>
        <w:t>毕业证书原件及复印件，未取得毕业证书的202</w:t>
      </w:r>
      <w:r>
        <w:rPr>
          <w:rFonts w:hint="eastAsia" w:ascii="Times New Roman" w:hAnsi="Times New Roman" w:eastAsia="仿宋_GB2312" w:cs="仿宋_GB2312"/>
          <w:i w:val="0"/>
          <w:iCs w:val="0"/>
          <w:caps w:val="0"/>
          <w:color w:val="auto"/>
          <w:spacing w:val="0"/>
          <w:sz w:val="32"/>
          <w:szCs w:val="32"/>
          <w:highlight w:val="none"/>
          <w:lang w:val="en-US" w:eastAsia="zh-CN"/>
        </w:rPr>
        <w:t>4</w:t>
      </w:r>
      <w:r>
        <w:rPr>
          <w:rFonts w:hint="eastAsia" w:ascii="Times New Roman" w:hAnsi="Times New Roman" w:eastAsia="仿宋_GB2312" w:cs="仿宋_GB2312"/>
          <w:i w:val="0"/>
          <w:iCs w:val="0"/>
          <w:caps w:val="0"/>
          <w:color w:val="auto"/>
          <w:spacing w:val="0"/>
          <w:sz w:val="32"/>
          <w:szCs w:val="32"/>
          <w:highlight w:val="none"/>
        </w:rPr>
        <w:t>年普通高校应届毕业生须提供所在院校出具并盖章确认的《毕业生双向选择就业推荐表》原件及复印件;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imes New Roman" w:hAnsi="Times New Roman" w:eastAsia="仿宋_GB2312" w:cs="仿宋_GB2312"/>
          <w:i w:val="0"/>
          <w:iCs w:val="0"/>
          <w:caps w:val="0"/>
          <w:color w:val="auto"/>
          <w:spacing w:val="0"/>
          <w:sz w:val="32"/>
          <w:szCs w:val="32"/>
          <w:highlight w:val="none"/>
          <w:lang w:eastAsia="zh-CN"/>
        </w:rPr>
      </w:pPr>
      <w:r>
        <w:rPr>
          <w:rFonts w:hint="eastAsia" w:ascii="Times New Roman" w:hAnsi="Times New Roman" w:eastAsia="仿宋_GB2312" w:cs="仿宋_GB2312"/>
          <w:i w:val="0"/>
          <w:iCs w:val="0"/>
          <w:caps w:val="0"/>
          <w:color w:val="auto"/>
          <w:spacing w:val="0"/>
          <w:sz w:val="32"/>
          <w:szCs w:val="32"/>
          <w:highlight w:val="none"/>
          <w:lang w:val="en-US" w:eastAsia="zh-CN"/>
        </w:rPr>
        <w:t>4</w:t>
      </w:r>
      <w:r>
        <w:rPr>
          <w:rFonts w:hint="eastAsia" w:ascii="Times New Roman" w:hAnsi="Times New Roman" w:eastAsia="仿宋_GB2312" w:cs="仿宋_GB2312"/>
          <w:i w:val="0"/>
          <w:iCs w:val="0"/>
          <w:caps w:val="0"/>
          <w:color w:val="auto"/>
          <w:spacing w:val="0"/>
          <w:sz w:val="32"/>
          <w:szCs w:val="32"/>
          <w:highlight w:val="none"/>
          <w:lang w:eastAsia="zh-CN"/>
        </w:rPr>
        <w:t>.</w:t>
      </w:r>
      <w:r>
        <w:rPr>
          <w:rFonts w:hint="eastAsia" w:ascii="Times New Roman" w:hAnsi="Times New Roman" w:eastAsia="仿宋_GB2312" w:cs="仿宋_GB2312"/>
          <w:i w:val="0"/>
          <w:iCs w:val="0"/>
          <w:caps w:val="0"/>
          <w:color w:val="auto"/>
          <w:spacing w:val="0"/>
          <w:sz w:val="32"/>
          <w:szCs w:val="32"/>
          <w:highlight w:val="none"/>
        </w:rPr>
        <w:t>本人近期同底免冠二寸彩色证件照</w:t>
      </w:r>
      <w:r>
        <w:rPr>
          <w:rFonts w:hint="eastAsia" w:ascii="Times New Roman" w:hAnsi="Times New Roman" w:eastAsia="仿宋_GB2312" w:cs="仿宋_GB2312"/>
          <w:i w:val="0"/>
          <w:iCs w:val="0"/>
          <w:caps w:val="0"/>
          <w:color w:val="auto"/>
          <w:spacing w:val="0"/>
          <w:sz w:val="32"/>
          <w:szCs w:val="32"/>
          <w:highlight w:val="none"/>
          <w:lang w:val="en-US" w:eastAsia="zh-CN"/>
        </w:rPr>
        <w:t>2</w:t>
      </w:r>
      <w:r>
        <w:rPr>
          <w:rFonts w:hint="eastAsia" w:ascii="Times New Roman" w:hAnsi="Times New Roman" w:eastAsia="仿宋_GB2312" w:cs="仿宋_GB2312"/>
          <w:i w:val="0"/>
          <w:iCs w:val="0"/>
          <w:caps w:val="0"/>
          <w:color w:val="auto"/>
          <w:spacing w:val="0"/>
          <w:sz w:val="32"/>
          <w:szCs w:val="32"/>
          <w:highlight w:val="none"/>
        </w:rPr>
        <w:t>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imes New Roman" w:hAnsi="Times New Roman" w:eastAsia="仿宋_GB2312" w:cs="仿宋_GB2312"/>
          <w:i w:val="0"/>
          <w:iCs w:val="0"/>
          <w:caps w:val="0"/>
          <w:color w:val="auto"/>
          <w:spacing w:val="0"/>
          <w:sz w:val="32"/>
          <w:szCs w:val="32"/>
          <w:highlight w:val="none"/>
          <w:lang w:eastAsia="zh-CN"/>
        </w:rPr>
      </w:pPr>
      <w:r>
        <w:rPr>
          <w:rFonts w:hint="eastAsia" w:ascii="Times New Roman" w:hAnsi="Times New Roman" w:eastAsia="仿宋_GB2312" w:cs="仿宋_GB2312"/>
          <w:i w:val="0"/>
          <w:iCs w:val="0"/>
          <w:caps w:val="0"/>
          <w:color w:val="auto"/>
          <w:spacing w:val="0"/>
          <w:sz w:val="32"/>
          <w:szCs w:val="32"/>
          <w:highlight w:val="none"/>
          <w:lang w:val="en-US" w:eastAsia="zh-CN"/>
        </w:rPr>
        <w:t>5</w:t>
      </w:r>
      <w:r>
        <w:rPr>
          <w:rFonts w:hint="eastAsia" w:ascii="Times New Roman" w:hAnsi="Times New Roman" w:eastAsia="仿宋_GB2312" w:cs="仿宋_GB2312"/>
          <w:i w:val="0"/>
          <w:iCs w:val="0"/>
          <w:caps w:val="0"/>
          <w:color w:val="auto"/>
          <w:spacing w:val="0"/>
          <w:sz w:val="32"/>
          <w:szCs w:val="32"/>
          <w:highlight w:val="none"/>
          <w:lang w:eastAsia="zh-CN"/>
        </w:rPr>
        <w:t>.</w:t>
      </w:r>
      <w:r>
        <w:rPr>
          <w:rFonts w:hint="eastAsia" w:ascii="Times New Roman" w:hAnsi="Times New Roman" w:eastAsia="仿宋_GB2312" w:cs="仿宋_GB2312"/>
          <w:i w:val="0"/>
          <w:iCs w:val="0"/>
          <w:caps w:val="0"/>
          <w:color w:val="auto"/>
          <w:spacing w:val="0"/>
          <w:sz w:val="32"/>
          <w:szCs w:val="32"/>
          <w:highlight w:val="none"/>
        </w:rPr>
        <w:t>退役军人需提供退伍证或人武部出具的证明</w:t>
      </w:r>
      <w:r>
        <w:rPr>
          <w:rFonts w:hint="eastAsia" w:ascii="Times New Roman" w:hAnsi="Times New Roman" w:eastAsia="仿宋_GB2312" w:cs="仿宋_GB2312"/>
          <w:i w:val="0"/>
          <w:iCs w:val="0"/>
          <w:caps w:val="0"/>
          <w:color w:val="auto"/>
          <w:spacing w:val="0"/>
          <w:sz w:val="32"/>
          <w:szCs w:val="32"/>
          <w:highlight w:val="none"/>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imes New Roman" w:hAnsi="Times New Roman" w:eastAsia="仿宋_GB2312" w:cs="仿宋_GB2312"/>
          <w:i w:val="0"/>
          <w:iCs w:val="0"/>
          <w:caps w:val="0"/>
          <w:color w:val="auto"/>
          <w:spacing w:val="0"/>
          <w:sz w:val="32"/>
          <w:szCs w:val="32"/>
          <w:highlight w:val="none"/>
          <w:lang w:eastAsia="zh-CN"/>
        </w:rPr>
      </w:pPr>
      <w:r>
        <w:rPr>
          <w:rFonts w:hint="eastAsia" w:ascii="Times New Roman" w:hAnsi="Times New Roman" w:eastAsia="仿宋_GB2312" w:cs="仿宋_GB2312"/>
          <w:i w:val="0"/>
          <w:iCs w:val="0"/>
          <w:caps w:val="0"/>
          <w:color w:val="auto"/>
          <w:spacing w:val="0"/>
          <w:sz w:val="32"/>
          <w:szCs w:val="32"/>
          <w:highlight w:val="none"/>
          <w:lang w:val="en-US" w:eastAsia="zh-CN"/>
        </w:rPr>
        <w:t>6</w:t>
      </w:r>
      <w:r>
        <w:rPr>
          <w:rFonts w:hint="eastAsia" w:ascii="Times New Roman" w:hAnsi="Times New Roman" w:eastAsia="仿宋_GB2312" w:cs="仿宋_GB2312"/>
          <w:i w:val="0"/>
          <w:iCs w:val="0"/>
          <w:caps w:val="0"/>
          <w:color w:val="auto"/>
          <w:spacing w:val="0"/>
          <w:sz w:val="32"/>
          <w:szCs w:val="32"/>
          <w:highlight w:val="none"/>
          <w:lang w:eastAsia="zh-CN"/>
        </w:rPr>
        <w:t>.公安机关出具的无违法犯罪记录证明；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imes New Roman" w:hAnsi="Times New Roman" w:eastAsia="仿宋_GB2312" w:cs="仿宋_GB2312"/>
          <w:i w:val="0"/>
          <w:iCs w:val="0"/>
          <w:caps w:val="0"/>
          <w:color w:val="auto"/>
          <w:spacing w:val="0"/>
          <w:sz w:val="32"/>
          <w:szCs w:val="32"/>
          <w:highlight w:val="none"/>
          <w:lang w:val="en-US" w:eastAsia="zh-CN"/>
        </w:rPr>
      </w:pPr>
      <w:r>
        <w:rPr>
          <w:rFonts w:hint="eastAsia" w:ascii="Times New Roman" w:hAnsi="Times New Roman" w:eastAsia="仿宋_GB2312" w:cs="仿宋_GB2312"/>
          <w:i w:val="0"/>
          <w:iCs w:val="0"/>
          <w:caps w:val="0"/>
          <w:color w:val="auto"/>
          <w:spacing w:val="0"/>
          <w:sz w:val="32"/>
          <w:szCs w:val="32"/>
          <w:highlight w:val="none"/>
          <w:lang w:val="en-US" w:eastAsia="zh-CN"/>
        </w:rPr>
        <w:t>7.</w:t>
      </w:r>
      <w:r>
        <w:rPr>
          <w:rFonts w:hint="eastAsia" w:ascii="Times New Roman" w:hAnsi="Times New Roman" w:eastAsia="仿宋_GB2312" w:cs="仿宋_GB2312"/>
          <w:i w:val="0"/>
          <w:iCs w:val="0"/>
          <w:caps w:val="0"/>
          <w:color w:val="auto"/>
          <w:spacing w:val="0"/>
          <w:sz w:val="32"/>
          <w:szCs w:val="32"/>
          <w:highlight w:val="none"/>
          <w:lang w:eastAsia="zh-CN"/>
        </w:rPr>
        <w:t>党表复印件等党员证明材料；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imes New Roman" w:hAnsi="Times New Roman" w:eastAsia="仿宋_GB2312" w:cs="仿宋_GB2312"/>
          <w:i w:val="0"/>
          <w:iCs w:val="0"/>
          <w:caps w:val="0"/>
          <w:color w:val="auto"/>
          <w:spacing w:val="0"/>
          <w:sz w:val="32"/>
          <w:szCs w:val="32"/>
          <w:highlight w:val="none"/>
          <w:lang w:val="en-US" w:eastAsia="zh-CN"/>
        </w:rPr>
      </w:pPr>
      <w:r>
        <w:rPr>
          <w:rFonts w:hint="eastAsia" w:ascii="Times New Roman" w:hAnsi="Times New Roman" w:eastAsia="仿宋_GB2312" w:cs="仿宋_GB2312"/>
          <w:i w:val="0"/>
          <w:iCs w:val="0"/>
          <w:caps w:val="0"/>
          <w:color w:val="auto"/>
          <w:spacing w:val="0"/>
          <w:sz w:val="32"/>
          <w:szCs w:val="32"/>
          <w:highlight w:val="none"/>
          <w:lang w:val="en-US" w:eastAsia="zh-CN"/>
        </w:rPr>
        <w:t>8.技能证书原件及复印件；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imes New Roman" w:hAnsi="Times New Roman" w:eastAsia="仿宋_GB2312" w:cs="仿宋_GB2312"/>
          <w:i w:val="0"/>
          <w:iCs w:val="0"/>
          <w:caps w:val="0"/>
          <w:color w:val="auto"/>
          <w:spacing w:val="0"/>
          <w:sz w:val="32"/>
          <w:szCs w:val="32"/>
          <w:highlight w:val="none"/>
          <w:lang w:val="en-US" w:eastAsia="zh-CN"/>
        </w:rPr>
      </w:pPr>
      <w:r>
        <w:rPr>
          <w:rFonts w:hint="eastAsia" w:ascii="Times New Roman" w:hAnsi="Times New Roman" w:eastAsia="仿宋_GB2312" w:cs="仿宋_GB2312"/>
          <w:i w:val="0"/>
          <w:iCs w:val="0"/>
          <w:caps w:val="0"/>
          <w:color w:val="auto"/>
          <w:spacing w:val="0"/>
          <w:sz w:val="32"/>
          <w:szCs w:val="32"/>
          <w:highlight w:val="none"/>
          <w:lang w:val="en-US" w:eastAsia="zh-CN"/>
        </w:rPr>
        <w:t>9.荣誉证书等原件及复印件；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仿宋_GB2312"/>
          <w:i w:val="0"/>
          <w:iCs w:val="0"/>
          <w:caps w:val="0"/>
          <w:color w:val="auto"/>
          <w:spacing w:val="0"/>
          <w:sz w:val="32"/>
          <w:szCs w:val="32"/>
          <w:highlight w:val="none"/>
          <w:lang w:val="en-US" w:eastAsia="zh-CN"/>
        </w:rPr>
      </w:pPr>
      <w:r>
        <w:rPr>
          <w:rFonts w:hint="eastAsia" w:ascii="Times New Roman" w:hAnsi="Times New Roman" w:eastAsia="仿宋_GB2312" w:cs="仿宋_GB2312"/>
          <w:i w:val="0"/>
          <w:iCs w:val="0"/>
          <w:caps w:val="0"/>
          <w:color w:val="auto"/>
          <w:spacing w:val="0"/>
          <w:sz w:val="32"/>
          <w:szCs w:val="32"/>
          <w:highlight w:val="none"/>
          <w:lang w:val="en-US" w:eastAsia="zh-CN"/>
        </w:rPr>
        <w:t>10.其它报名人员认为需要提供的材料。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default" w:ascii="Times New Roman" w:hAnsi="Times New Roman" w:eastAsia="仿宋_GB2312" w:cs="Arial"/>
          <w:i w:val="0"/>
          <w:iCs w:val="0"/>
          <w:caps w:val="0"/>
          <w:color w:val="auto"/>
          <w:spacing w:val="0"/>
          <w:sz w:val="32"/>
          <w:szCs w:val="18"/>
          <w:highlight w:val="none"/>
          <w:shd w:val="clear"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default" w:ascii="Times New Roman" w:hAnsi="Times New Roman" w:eastAsia="仿宋_GB2312" w:cs="Arial"/>
          <w:i w:val="0"/>
          <w:iCs w:val="0"/>
          <w:caps w:val="0"/>
          <w:color w:val="auto"/>
          <w:spacing w:val="0"/>
          <w:sz w:val="32"/>
          <w:szCs w:val="18"/>
          <w:highlight w:val="none"/>
          <w:shd w:val="clear"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default" w:ascii="Times New Roman" w:hAnsi="Times New Roman" w:eastAsia="仿宋_GB2312" w:cs="Arial"/>
          <w:i w:val="0"/>
          <w:iCs w:val="0"/>
          <w:caps w:val="0"/>
          <w:color w:val="auto"/>
          <w:spacing w:val="0"/>
          <w:sz w:val="32"/>
          <w:szCs w:val="18"/>
          <w:highlight w:val="none"/>
          <w:shd w:val="clear"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default" w:ascii="Times New Roman" w:hAnsi="Times New Roman" w:eastAsia="仿宋_GB2312" w:cs="Arial"/>
          <w:i w:val="0"/>
          <w:iCs w:val="0"/>
          <w:caps w:val="0"/>
          <w:color w:val="auto"/>
          <w:spacing w:val="0"/>
          <w:sz w:val="32"/>
          <w:szCs w:val="18"/>
          <w:highlight w:val="none"/>
          <w:shd w:val="clear"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default" w:ascii="Times New Roman" w:hAnsi="Times New Roman" w:eastAsia="仿宋_GB2312" w:cs="Arial"/>
          <w:i w:val="0"/>
          <w:iCs w:val="0"/>
          <w:caps w:val="0"/>
          <w:color w:val="auto"/>
          <w:spacing w:val="0"/>
          <w:sz w:val="32"/>
          <w:szCs w:val="18"/>
          <w:highlight w:val="none"/>
          <w:shd w:val="clear"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textAlignment w:val="auto"/>
        <w:rPr>
          <w:rFonts w:hint="eastAsia" w:ascii="Times New Roman" w:hAnsi="Times New Roman" w:eastAsia="仿宋_GB2312" w:cs="Arial"/>
          <w:i w:val="0"/>
          <w:iCs w:val="0"/>
          <w:caps w:val="0"/>
          <w:color w:val="auto"/>
          <w:spacing w:val="0"/>
          <w:sz w:val="32"/>
          <w:szCs w:val="18"/>
          <w:highlight w:val="none"/>
          <w:shd w:val="clear" w:fill="FFFFFF"/>
          <w:lang w:val="en-US" w:eastAsia="zh-CN"/>
        </w:rPr>
      </w:pPr>
      <w:r>
        <w:rPr>
          <w:rFonts w:hint="eastAsia" w:ascii="Times New Roman" w:hAnsi="Times New Roman" w:eastAsia="仿宋_GB2312" w:cs="Arial"/>
          <w:i w:val="0"/>
          <w:iCs w:val="0"/>
          <w:caps w:val="0"/>
          <w:color w:val="auto"/>
          <w:spacing w:val="0"/>
          <w:sz w:val="32"/>
          <w:szCs w:val="18"/>
          <w:highlight w:val="none"/>
          <w:shd w:val="clear" w:fill="FFFFFF"/>
          <w:lang w:val="en-US" w:eastAsia="zh-CN"/>
        </w:rPr>
        <w:t>附件2</w:t>
      </w:r>
    </w:p>
    <w:p>
      <w:pPr>
        <w:tabs>
          <w:tab w:val="left" w:pos="8820"/>
          <w:tab w:val="left" w:pos="9240"/>
        </w:tabs>
        <w:spacing w:line="540" w:lineRule="exact"/>
        <w:ind w:right="17"/>
        <w:jc w:val="center"/>
        <w:rPr>
          <w:rFonts w:hint="eastAsia" w:ascii="方正大标宋_GBK" w:hAnsi="方正大标宋_GBK" w:eastAsia="方正大标宋_GBK" w:cs="方正大标宋_GBK"/>
          <w:color w:val="auto"/>
          <w:spacing w:val="20"/>
          <w:sz w:val="44"/>
          <w:szCs w:val="44"/>
          <w:highlight w:val="none"/>
          <w:lang w:eastAsia="zh-CN"/>
        </w:rPr>
      </w:pPr>
      <w:r>
        <w:rPr>
          <w:rFonts w:hint="eastAsia" w:ascii="方正大标宋_GBK" w:hAnsi="方正大标宋_GBK" w:eastAsia="方正大标宋_GBK" w:cs="方正大标宋_GBK"/>
          <w:color w:val="auto"/>
          <w:spacing w:val="20"/>
          <w:sz w:val="44"/>
          <w:szCs w:val="44"/>
          <w:highlight w:val="none"/>
          <w:lang w:val="en-US" w:eastAsia="zh-CN"/>
        </w:rPr>
        <w:t>车桥镇校地定向选聘后备村干部报名表</w:t>
      </w:r>
    </w:p>
    <w:p>
      <w:pPr>
        <w:tabs>
          <w:tab w:val="left" w:pos="8820"/>
          <w:tab w:val="left" w:pos="9240"/>
        </w:tabs>
        <w:spacing w:line="180" w:lineRule="exact"/>
        <w:ind w:right="17" w:hanging="3"/>
        <w:jc w:val="center"/>
        <w:rPr>
          <w:rFonts w:eastAsia="方正小标宋简体"/>
          <w:color w:val="auto"/>
          <w:spacing w:val="-12"/>
          <w:sz w:val="44"/>
          <w:szCs w:val="44"/>
          <w:highlight w:val="none"/>
        </w:rPr>
      </w:pPr>
    </w:p>
    <w:tbl>
      <w:tblPr>
        <w:tblStyle w:val="4"/>
        <w:tblW w:w="9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084"/>
        <w:gridCol w:w="1415"/>
        <w:gridCol w:w="1058"/>
        <w:gridCol w:w="382"/>
        <w:gridCol w:w="880"/>
        <w:gridCol w:w="1320"/>
        <w:gridCol w:w="785"/>
        <w:gridCol w:w="549"/>
        <w:gridCol w:w="561"/>
        <w:gridCol w:w="1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624" w:hRule="exact"/>
          <w:jc w:val="center"/>
        </w:trPr>
        <w:tc>
          <w:tcPr>
            <w:tcW w:w="1084" w:type="dxa"/>
            <w:vAlign w:val="center"/>
          </w:tcPr>
          <w:p>
            <w:pPr>
              <w:kinsoku w:val="0"/>
              <w:overflowPunct w:val="0"/>
              <w:autoSpaceDE w:val="0"/>
              <w:autoSpaceDN w:val="0"/>
              <w:adjustRightInd w:val="0"/>
              <w:snapToGrid w:val="0"/>
              <w:spacing w:line="320" w:lineRule="exact"/>
              <w:ind w:left="-204" w:firstLine="204"/>
              <w:jc w:val="center"/>
              <w:rPr>
                <w:rFonts w:hint="eastAsia" w:ascii="方正黑体_GBK" w:hAnsi="方正黑体_GBK" w:eastAsia="方正黑体_GBK" w:cs="方正黑体_GBK"/>
                <w:color w:val="auto"/>
                <w:sz w:val="24"/>
                <w:szCs w:val="24"/>
                <w:highlight w:val="none"/>
              </w:rPr>
            </w:pPr>
            <w:r>
              <w:rPr>
                <w:rFonts w:hint="eastAsia" w:ascii="方正黑体_GBK" w:hAnsi="方正黑体_GBK" w:eastAsia="方正黑体_GBK" w:cs="方正黑体_GBK"/>
                <w:color w:val="auto"/>
                <w:sz w:val="24"/>
                <w:szCs w:val="24"/>
                <w:highlight w:val="none"/>
              </w:rPr>
              <w:t>姓  名</w:t>
            </w:r>
          </w:p>
        </w:tc>
        <w:tc>
          <w:tcPr>
            <w:tcW w:w="1415" w:type="dxa"/>
            <w:vAlign w:val="center"/>
          </w:tcPr>
          <w:p>
            <w:pPr>
              <w:spacing w:line="300" w:lineRule="exact"/>
              <w:ind w:left="-84" w:leftChars="-40" w:right="-99" w:rightChars="-47"/>
              <w:jc w:val="center"/>
              <w:rPr>
                <w:rFonts w:hint="eastAsia" w:ascii="宋体" w:eastAsia="宋体"/>
                <w:color w:val="auto"/>
                <w:sz w:val="28"/>
                <w:szCs w:val="28"/>
                <w:highlight w:val="none"/>
                <w:lang w:eastAsia="zh-CN"/>
              </w:rPr>
            </w:pPr>
          </w:p>
        </w:tc>
        <w:tc>
          <w:tcPr>
            <w:tcW w:w="1058" w:type="dxa"/>
            <w:vAlign w:val="center"/>
          </w:tcPr>
          <w:p>
            <w:pPr>
              <w:kinsoku w:val="0"/>
              <w:overflowPunct w:val="0"/>
              <w:autoSpaceDE w:val="0"/>
              <w:autoSpaceDN w:val="0"/>
              <w:adjustRightInd w:val="0"/>
              <w:snapToGrid w:val="0"/>
              <w:spacing w:line="320" w:lineRule="exact"/>
              <w:ind w:left="-204" w:firstLine="204"/>
              <w:jc w:val="center"/>
              <w:rPr>
                <w:rFonts w:hint="eastAsia" w:ascii="方正黑体_GBK" w:hAnsi="方正黑体_GBK" w:eastAsia="方正黑体_GBK" w:cs="方正黑体_GBK"/>
                <w:color w:val="auto"/>
                <w:sz w:val="24"/>
                <w:szCs w:val="24"/>
                <w:highlight w:val="none"/>
              </w:rPr>
            </w:pPr>
            <w:r>
              <w:rPr>
                <w:rFonts w:hint="eastAsia" w:ascii="方正黑体_GBK" w:hAnsi="方正黑体_GBK" w:eastAsia="方正黑体_GBK" w:cs="方正黑体_GBK"/>
                <w:color w:val="auto"/>
                <w:sz w:val="24"/>
                <w:szCs w:val="24"/>
                <w:highlight w:val="none"/>
              </w:rPr>
              <w:t>性  别</w:t>
            </w:r>
          </w:p>
        </w:tc>
        <w:tc>
          <w:tcPr>
            <w:tcW w:w="1262" w:type="dxa"/>
            <w:gridSpan w:val="2"/>
            <w:vAlign w:val="center"/>
          </w:tcPr>
          <w:p>
            <w:pPr>
              <w:spacing w:line="300" w:lineRule="exact"/>
              <w:ind w:left="-84" w:leftChars="-40" w:right="-99" w:rightChars="-47"/>
              <w:jc w:val="center"/>
              <w:rPr>
                <w:rFonts w:hint="eastAsia" w:ascii="宋体" w:eastAsia="宋体"/>
                <w:color w:val="auto"/>
                <w:spacing w:val="-30"/>
                <w:sz w:val="28"/>
                <w:szCs w:val="28"/>
                <w:highlight w:val="none"/>
                <w:lang w:eastAsia="zh-CN"/>
              </w:rPr>
            </w:pPr>
          </w:p>
        </w:tc>
        <w:tc>
          <w:tcPr>
            <w:tcW w:w="1320" w:type="dxa"/>
            <w:vAlign w:val="center"/>
          </w:tcPr>
          <w:p>
            <w:pPr>
              <w:kinsoku w:val="0"/>
              <w:overflowPunct w:val="0"/>
              <w:autoSpaceDE w:val="0"/>
              <w:autoSpaceDN w:val="0"/>
              <w:adjustRightInd w:val="0"/>
              <w:snapToGrid w:val="0"/>
              <w:spacing w:line="320" w:lineRule="exact"/>
              <w:ind w:left="-204" w:firstLine="204"/>
              <w:jc w:val="center"/>
              <w:rPr>
                <w:rFonts w:hint="eastAsia" w:ascii="方正黑体_GBK" w:hAnsi="方正黑体_GBK" w:eastAsia="方正黑体_GBK" w:cs="方正黑体_GBK"/>
                <w:color w:val="auto"/>
                <w:sz w:val="24"/>
                <w:szCs w:val="24"/>
                <w:highlight w:val="none"/>
              </w:rPr>
            </w:pPr>
            <w:r>
              <w:rPr>
                <w:rFonts w:hint="eastAsia" w:ascii="方正黑体_GBK" w:hAnsi="方正黑体_GBK" w:eastAsia="方正黑体_GBK" w:cs="方正黑体_GBK"/>
                <w:color w:val="auto"/>
                <w:sz w:val="24"/>
                <w:szCs w:val="24"/>
                <w:highlight w:val="none"/>
              </w:rPr>
              <w:t>出生年月</w:t>
            </w:r>
          </w:p>
        </w:tc>
        <w:tc>
          <w:tcPr>
            <w:tcW w:w="1334" w:type="dxa"/>
            <w:gridSpan w:val="2"/>
            <w:vAlign w:val="center"/>
          </w:tcPr>
          <w:p>
            <w:pPr>
              <w:spacing w:line="300" w:lineRule="exact"/>
              <w:ind w:left="-84" w:leftChars="-40" w:right="-99" w:rightChars="-47"/>
              <w:jc w:val="center"/>
              <w:rPr>
                <w:rFonts w:hint="default" w:ascii="宋体" w:eastAsia="宋体"/>
                <w:color w:val="auto"/>
                <w:sz w:val="28"/>
                <w:szCs w:val="28"/>
                <w:highlight w:val="none"/>
                <w:lang w:val="en-US" w:eastAsia="zh-CN"/>
              </w:rPr>
            </w:pPr>
          </w:p>
        </w:tc>
        <w:tc>
          <w:tcPr>
            <w:tcW w:w="2070" w:type="dxa"/>
            <w:gridSpan w:val="2"/>
            <w:vMerge w:val="restart"/>
            <w:tcMar>
              <w:left w:w="0" w:type="dxa"/>
              <w:right w:w="0" w:type="dxa"/>
            </w:tcMar>
            <w:vAlign w:val="center"/>
          </w:tcPr>
          <w:p>
            <w:pPr>
              <w:widowControl/>
              <w:jc w:val="center"/>
              <w:rPr>
                <w:rFonts w:ascii="宋体"/>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624" w:hRule="exact"/>
          <w:jc w:val="center"/>
        </w:trPr>
        <w:tc>
          <w:tcPr>
            <w:tcW w:w="1084" w:type="dxa"/>
            <w:vAlign w:val="center"/>
          </w:tcPr>
          <w:p>
            <w:pPr>
              <w:kinsoku w:val="0"/>
              <w:overflowPunct w:val="0"/>
              <w:autoSpaceDE w:val="0"/>
              <w:autoSpaceDN w:val="0"/>
              <w:adjustRightInd w:val="0"/>
              <w:snapToGrid w:val="0"/>
              <w:spacing w:line="320" w:lineRule="exact"/>
              <w:ind w:left="-204" w:firstLine="204"/>
              <w:jc w:val="center"/>
              <w:rPr>
                <w:rFonts w:hint="eastAsia" w:ascii="方正黑体_GBK" w:hAnsi="方正黑体_GBK" w:eastAsia="方正黑体_GBK" w:cs="方正黑体_GBK"/>
                <w:color w:val="auto"/>
                <w:spacing w:val="-20"/>
                <w:sz w:val="24"/>
                <w:szCs w:val="24"/>
                <w:highlight w:val="none"/>
              </w:rPr>
            </w:pPr>
            <w:r>
              <w:rPr>
                <w:rFonts w:hint="eastAsia" w:ascii="方正黑体_GBK" w:hAnsi="方正黑体_GBK" w:eastAsia="方正黑体_GBK" w:cs="方正黑体_GBK"/>
                <w:color w:val="auto"/>
                <w:sz w:val="24"/>
                <w:szCs w:val="24"/>
                <w:highlight w:val="none"/>
              </w:rPr>
              <w:t>籍  贯</w:t>
            </w:r>
          </w:p>
        </w:tc>
        <w:tc>
          <w:tcPr>
            <w:tcW w:w="1415" w:type="dxa"/>
            <w:vAlign w:val="center"/>
          </w:tcPr>
          <w:p>
            <w:pPr>
              <w:spacing w:line="300" w:lineRule="exact"/>
              <w:ind w:left="-84" w:leftChars="-40" w:right="-99" w:rightChars="-47"/>
              <w:jc w:val="center"/>
              <w:rPr>
                <w:rFonts w:hint="eastAsia" w:ascii="宋体"/>
                <w:color w:val="auto"/>
                <w:sz w:val="28"/>
                <w:szCs w:val="28"/>
                <w:highlight w:val="none"/>
                <w:lang w:eastAsia="zh-CN"/>
              </w:rPr>
            </w:pPr>
          </w:p>
        </w:tc>
        <w:tc>
          <w:tcPr>
            <w:tcW w:w="1058" w:type="dxa"/>
            <w:vAlign w:val="center"/>
          </w:tcPr>
          <w:p>
            <w:pPr>
              <w:kinsoku w:val="0"/>
              <w:overflowPunct w:val="0"/>
              <w:autoSpaceDE w:val="0"/>
              <w:autoSpaceDN w:val="0"/>
              <w:adjustRightInd w:val="0"/>
              <w:snapToGrid w:val="0"/>
              <w:spacing w:line="320" w:lineRule="exact"/>
              <w:ind w:left="-204" w:firstLine="204"/>
              <w:jc w:val="center"/>
              <w:rPr>
                <w:rFonts w:hint="eastAsia" w:ascii="方正黑体_GBK" w:hAnsi="方正黑体_GBK" w:eastAsia="方正黑体_GBK" w:cs="方正黑体_GBK"/>
                <w:color w:val="auto"/>
                <w:sz w:val="24"/>
                <w:szCs w:val="24"/>
                <w:highlight w:val="none"/>
              </w:rPr>
            </w:pPr>
            <w:r>
              <w:rPr>
                <w:rFonts w:hint="eastAsia" w:ascii="方正黑体_GBK" w:hAnsi="方正黑体_GBK" w:eastAsia="方正黑体_GBK" w:cs="方正黑体_GBK"/>
                <w:color w:val="auto"/>
                <w:sz w:val="24"/>
                <w:szCs w:val="24"/>
                <w:highlight w:val="none"/>
              </w:rPr>
              <w:t>民  族</w:t>
            </w:r>
          </w:p>
        </w:tc>
        <w:tc>
          <w:tcPr>
            <w:tcW w:w="1262" w:type="dxa"/>
            <w:gridSpan w:val="2"/>
            <w:vAlign w:val="center"/>
          </w:tcPr>
          <w:p>
            <w:pPr>
              <w:spacing w:line="300" w:lineRule="exact"/>
              <w:ind w:left="-84" w:leftChars="-40" w:right="-99" w:rightChars="-47"/>
              <w:jc w:val="center"/>
              <w:rPr>
                <w:rFonts w:hint="eastAsia" w:ascii="宋体" w:eastAsia="宋体"/>
                <w:color w:val="auto"/>
                <w:sz w:val="28"/>
                <w:szCs w:val="28"/>
                <w:highlight w:val="none"/>
                <w:lang w:eastAsia="zh-CN"/>
              </w:rPr>
            </w:pPr>
          </w:p>
        </w:tc>
        <w:tc>
          <w:tcPr>
            <w:tcW w:w="1320" w:type="dxa"/>
            <w:vAlign w:val="center"/>
          </w:tcPr>
          <w:p>
            <w:pPr>
              <w:kinsoku w:val="0"/>
              <w:overflowPunct w:val="0"/>
              <w:autoSpaceDE w:val="0"/>
              <w:autoSpaceDN w:val="0"/>
              <w:adjustRightInd w:val="0"/>
              <w:snapToGrid w:val="0"/>
              <w:spacing w:line="320" w:lineRule="exact"/>
              <w:ind w:left="-204" w:firstLine="204"/>
              <w:jc w:val="center"/>
              <w:rPr>
                <w:rFonts w:hint="eastAsia" w:ascii="方正黑体_GBK" w:hAnsi="方正黑体_GBK" w:eastAsia="方正黑体_GBK" w:cs="方正黑体_GBK"/>
                <w:color w:val="auto"/>
                <w:sz w:val="24"/>
                <w:szCs w:val="24"/>
                <w:highlight w:val="none"/>
              </w:rPr>
            </w:pPr>
            <w:r>
              <w:rPr>
                <w:rFonts w:hint="eastAsia" w:ascii="方正黑体_GBK" w:hAnsi="方正黑体_GBK" w:eastAsia="方正黑体_GBK" w:cs="方正黑体_GBK"/>
                <w:color w:val="auto"/>
                <w:sz w:val="24"/>
                <w:szCs w:val="24"/>
                <w:highlight w:val="none"/>
              </w:rPr>
              <w:t>政  治</w:t>
            </w:r>
          </w:p>
          <w:p>
            <w:pPr>
              <w:kinsoku w:val="0"/>
              <w:overflowPunct w:val="0"/>
              <w:autoSpaceDE w:val="0"/>
              <w:autoSpaceDN w:val="0"/>
              <w:adjustRightInd w:val="0"/>
              <w:snapToGrid w:val="0"/>
              <w:spacing w:line="320" w:lineRule="exact"/>
              <w:ind w:left="-204" w:firstLine="204"/>
              <w:jc w:val="center"/>
              <w:rPr>
                <w:rFonts w:hint="eastAsia" w:ascii="方正黑体_GBK" w:hAnsi="方正黑体_GBK" w:eastAsia="方正黑体_GBK" w:cs="方正黑体_GBK"/>
                <w:color w:val="auto"/>
                <w:sz w:val="24"/>
                <w:szCs w:val="24"/>
                <w:highlight w:val="none"/>
              </w:rPr>
            </w:pPr>
            <w:r>
              <w:rPr>
                <w:rFonts w:hint="eastAsia" w:ascii="方正黑体_GBK" w:hAnsi="方正黑体_GBK" w:eastAsia="方正黑体_GBK" w:cs="方正黑体_GBK"/>
                <w:color w:val="auto"/>
                <w:sz w:val="24"/>
                <w:szCs w:val="24"/>
                <w:highlight w:val="none"/>
              </w:rPr>
              <w:t>面  貌</w:t>
            </w:r>
          </w:p>
        </w:tc>
        <w:tc>
          <w:tcPr>
            <w:tcW w:w="1334" w:type="dxa"/>
            <w:gridSpan w:val="2"/>
            <w:vAlign w:val="center"/>
          </w:tcPr>
          <w:p>
            <w:pPr>
              <w:spacing w:line="300" w:lineRule="exact"/>
              <w:jc w:val="center"/>
              <w:rPr>
                <w:rFonts w:hint="eastAsia" w:ascii="宋体" w:eastAsia="宋体"/>
                <w:color w:val="auto"/>
                <w:sz w:val="28"/>
                <w:szCs w:val="28"/>
                <w:highlight w:val="none"/>
                <w:lang w:eastAsia="zh-CN"/>
              </w:rPr>
            </w:pPr>
          </w:p>
        </w:tc>
        <w:tc>
          <w:tcPr>
            <w:tcW w:w="2070" w:type="dxa"/>
            <w:gridSpan w:val="2"/>
            <w:vMerge w:val="continue"/>
            <w:vAlign w:val="center"/>
          </w:tcPr>
          <w:p>
            <w:pPr>
              <w:widowControl/>
              <w:jc w:val="center"/>
              <w:rPr>
                <w:rFonts w:ascii="宋体"/>
                <w:color w:val="auto"/>
                <w:spacing w:val="-3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624" w:hRule="exact"/>
          <w:jc w:val="center"/>
        </w:trPr>
        <w:tc>
          <w:tcPr>
            <w:tcW w:w="1084" w:type="dxa"/>
            <w:vAlign w:val="center"/>
          </w:tcPr>
          <w:p>
            <w:pPr>
              <w:kinsoku w:val="0"/>
              <w:overflowPunct w:val="0"/>
              <w:autoSpaceDE w:val="0"/>
              <w:autoSpaceDN w:val="0"/>
              <w:adjustRightInd w:val="0"/>
              <w:snapToGrid w:val="0"/>
              <w:spacing w:line="320" w:lineRule="exact"/>
              <w:ind w:left="-204" w:firstLine="204"/>
              <w:jc w:val="center"/>
              <w:rPr>
                <w:rFonts w:hint="eastAsia" w:ascii="方正黑体_GBK" w:hAnsi="方正黑体_GBK" w:eastAsia="方正黑体_GBK" w:cs="方正黑体_GBK"/>
                <w:color w:val="auto"/>
                <w:sz w:val="24"/>
                <w:szCs w:val="24"/>
                <w:highlight w:val="none"/>
              </w:rPr>
            </w:pPr>
            <w:r>
              <w:rPr>
                <w:rFonts w:hint="eastAsia" w:ascii="方正黑体_GBK" w:hAnsi="方正黑体_GBK" w:eastAsia="方正黑体_GBK" w:cs="方正黑体_GBK"/>
                <w:color w:val="auto"/>
                <w:sz w:val="24"/>
                <w:szCs w:val="24"/>
                <w:highlight w:val="none"/>
              </w:rPr>
              <w:t>入  党</w:t>
            </w:r>
          </w:p>
          <w:p>
            <w:pPr>
              <w:kinsoku w:val="0"/>
              <w:overflowPunct w:val="0"/>
              <w:autoSpaceDE w:val="0"/>
              <w:autoSpaceDN w:val="0"/>
              <w:adjustRightInd w:val="0"/>
              <w:snapToGrid w:val="0"/>
              <w:spacing w:line="320" w:lineRule="exact"/>
              <w:ind w:left="-204" w:firstLine="204"/>
              <w:jc w:val="center"/>
              <w:rPr>
                <w:rFonts w:hint="eastAsia" w:ascii="方正黑体_GBK" w:hAnsi="方正黑体_GBK" w:eastAsia="方正黑体_GBK" w:cs="方正黑体_GBK"/>
                <w:color w:val="auto"/>
                <w:sz w:val="24"/>
                <w:szCs w:val="24"/>
                <w:highlight w:val="none"/>
              </w:rPr>
            </w:pPr>
            <w:r>
              <w:rPr>
                <w:rFonts w:hint="eastAsia" w:ascii="方正黑体_GBK" w:hAnsi="方正黑体_GBK" w:eastAsia="方正黑体_GBK" w:cs="方正黑体_GBK"/>
                <w:color w:val="auto"/>
                <w:sz w:val="24"/>
                <w:szCs w:val="24"/>
                <w:highlight w:val="none"/>
              </w:rPr>
              <w:t>时  间</w:t>
            </w:r>
          </w:p>
        </w:tc>
        <w:tc>
          <w:tcPr>
            <w:tcW w:w="1415" w:type="dxa"/>
            <w:vAlign w:val="center"/>
          </w:tcPr>
          <w:p>
            <w:pPr>
              <w:spacing w:line="300" w:lineRule="exact"/>
              <w:ind w:left="-84" w:leftChars="-40" w:right="-99" w:rightChars="-47"/>
              <w:jc w:val="center"/>
              <w:rPr>
                <w:rFonts w:ascii="宋体"/>
                <w:color w:val="auto"/>
                <w:sz w:val="28"/>
                <w:szCs w:val="28"/>
                <w:highlight w:val="none"/>
              </w:rPr>
            </w:pPr>
          </w:p>
        </w:tc>
        <w:tc>
          <w:tcPr>
            <w:tcW w:w="1058" w:type="dxa"/>
            <w:vAlign w:val="center"/>
          </w:tcPr>
          <w:p>
            <w:pPr>
              <w:kinsoku w:val="0"/>
              <w:overflowPunct w:val="0"/>
              <w:autoSpaceDE w:val="0"/>
              <w:autoSpaceDN w:val="0"/>
              <w:adjustRightInd w:val="0"/>
              <w:snapToGrid w:val="0"/>
              <w:spacing w:line="320" w:lineRule="exact"/>
              <w:ind w:left="-204" w:firstLine="204"/>
              <w:jc w:val="center"/>
              <w:rPr>
                <w:rFonts w:hint="eastAsia" w:ascii="方正黑体_GBK" w:hAnsi="方正黑体_GBK" w:eastAsia="方正黑体_GBK" w:cs="方正黑体_GBK"/>
                <w:color w:val="auto"/>
                <w:sz w:val="24"/>
                <w:szCs w:val="24"/>
                <w:highlight w:val="none"/>
                <w:lang w:eastAsia="zh-CN"/>
              </w:rPr>
            </w:pPr>
            <w:r>
              <w:rPr>
                <w:rFonts w:hint="eastAsia" w:ascii="方正黑体_GBK" w:hAnsi="方正黑体_GBK" w:eastAsia="方正黑体_GBK" w:cs="方正黑体_GBK"/>
                <w:color w:val="auto"/>
                <w:sz w:val="24"/>
                <w:szCs w:val="24"/>
                <w:highlight w:val="none"/>
                <w:lang w:eastAsia="zh-CN"/>
              </w:rPr>
              <w:t>毕</w:t>
            </w:r>
            <w:r>
              <w:rPr>
                <w:rFonts w:hint="eastAsia" w:ascii="方正黑体_GBK" w:hAnsi="方正黑体_GBK" w:eastAsia="方正黑体_GBK" w:cs="方正黑体_GBK"/>
                <w:color w:val="auto"/>
                <w:sz w:val="24"/>
                <w:szCs w:val="24"/>
                <w:highlight w:val="none"/>
                <w:lang w:val="en-US" w:eastAsia="zh-CN"/>
              </w:rPr>
              <w:t xml:space="preserve">  </w:t>
            </w:r>
            <w:r>
              <w:rPr>
                <w:rFonts w:hint="eastAsia" w:ascii="方正黑体_GBK" w:hAnsi="方正黑体_GBK" w:eastAsia="方正黑体_GBK" w:cs="方正黑体_GBK"/>
                <w:color w:val="auto"/>
                <w:sz w:val="24"/>
                <w:szCs w:val="24"/>
                <w:highlight w:val="none"/>
                <w:lang w:eastAsia="zh-CN"/>
              </w:rPr>
              <w:t>业</w:t>
            </w:r>
          </w:p>
          <w:p>
            <w:pPr>
              <w:kinsoku w:val="0"/>
              <w:overflowPunct w:val="0"/>
              <w:autoSpaceDE w:val="0"/>
              <w:autoSpaceDN w:val="0"/>
              <w:adjustRightInd w:val="0"/>
              <w:snapToGrid w:val="0"/>
              <w:spacing w:line="320" w:lineRule="exact"/>
              <w:ind w:left="-204" w:firstLine="204"/>
              <w:jc w:val="center"/>
              <w:rPr>
                <w:rFonts w:hint="eastAsia" w:ascii="方正黑体_GBK" w:hAnsi="方正黑体_GBK" w:eastAsia="方正黑体_GBK" w:cs="方正黑体_GBK"/>
                <w:color w:val="auto"/>
                <w:sz w:val="24"/>
                <w:szCs w:val="24"/>
                <w:highlight w:val="none"/>
              </w:rPr>
            </w:pPr>
            <w:r>
              <w:rPr>
                <w:rFonts w:hint="eastAsia" w:ascii="方正黑体_GBK" w:hAnsi="方正黑体_GBK" w:eastAsia="方正黑体_GBK" w:cs="方正黑体_GBK"/>
                <w:color w:val="auto"/>
                <w:sz w:val="24"/>
                <w:szCs w:val="24"/>
                <w:highlight w:val="none"/>
              </w:rPr>
              <w:t>时</w:t>
            </w:r>
            <w:r>
              <w:rPr>
                <w:rFonts w:hint="eastAsia" w:ascii="方正黑体_GBK" w:hAnsi="方正黑体_GBK" w:eastAsia="方正黑体_GBK" w:cs="方正黑体_GBK"/>
                <w:color w:val="auto"/>
                <w:sz w:val="24"/>
                <w:szCs w:val="24"/>
                <w:highlight w:val="none"/>
                <w:lang w:val="en-US" w:eastAsia="zh-CN"/>
              </w:rPr>
              <w:t xml:space="preserve">  </w:t>
            </w:r>
            <w:r>
              <w:rPr>
                <w:rFonts w:hint="eastAsia" w:ascii="方正黑体_GBK" w:hAnsi="方正黑体_GBK" w:eastAsia="方正黑体_GBK" w:cs="方正黑体_GBK"/>
                <w:color w:val="auto"/>
                <w:sz w:val="24"/>
                <w:szCs w:val="24"/>
                <w:highlight w:val="none"/>
              </w:rPr>
              <w:t>间</w:t>
            </w:r>
          </w:p>
        </w:tc>
        <w:tc>
          <w:tcPr>
            <w:tcW w:w="1262" w:type="dxa"/>
            <w:gridSpan w:val="2"/>
            <w:vAlign w:val="center"/>
          </w:tcPr>
          <w:p>
            <w:pPr>
              <w:spacing w:line="300" w:lineRule="exact"/>
              <w:ind w:left="-84" w:leftChars="-40" w:right="-99" w:rightChars="-47"/>
              <w:jc w:val="center"/>
              <w:rPr>
                <w:rFonts w:ascii="宋体"/>
                <w:color w:val="auto"/>
                <w:sz w:val="28"/>
                <w:szCs w:val="28"/>
                <w:highlight w:val="none"/>
              </w:rPr>
            </w:pPr>
          </w:p>
        </w:tc>
        <w:tc>
          <w:tcPr>
            <w:tcW w:w="1320" w:type="dxa"/>
            <w:vAlign w:val="center"/>
          </w:tcPr>
          <w:p>
            <w:pPr>
              <w:kinsoku w:val="0"/>
              <w:overflowPunct w:val="0"/>
              <w:autoSpaceDE w:val="0"/>
              <w:autoSpaceDN w:val="0"/>
              <w:adjustRightInd w:val="0"/>
              <w:snapToGrid w:val="0"/>
              <w:spacing w:line="320" w:lineRule="exact"/>
              <w:ind w:left="-204" w:firstLine="204"/>
              <w:jc w:val="center"/>
              <w:rPr>
                <w:rFonts w:hint="eastAsia" w:ascii="方正黑体_GBK" w:hAnsi="方正黑体_GBK" w:eastAsia="方正黑体_GBK" w:cs="方正黑体_GBK"/>
                <w:color w:val="auto"/>
                <w:sz w:val="24"/>
                <w:szCs w:val="24"/>
                <w:highlight w:val="none"/>
              </w:rPr>
            </w:pPr>
            <w:r>
              <w:rPr>
                <w:rFonts w:hint="eastAsia" w:ascii="方正黑体_GBK" w:hAnsi="方正黑体_GBK" w:eastAsia="方正黑体_GBK" w:cs="方正黑体_GBK"/>
                <w:color w:val="auto"/>
                <w:sz w:val="24"/>
                <w:szCs w:val="24"/>
                <w:highlight w:val="none"/>
              </w:rPr>
              <w:t>健  康</w:t>
            </w:r>
          </w:p>
          <w:p>
            <w:pPr>
              <w:kinsoku w:val="0"/>
              <w:overflowPunct w:val="0"/>
              <w:autoSpaceDE w:val="0"/>
              <w:autoSpaceDN w:val="0"/>
              <w:adjustRightInd w:val="0"/>
              <w:snapToGrid w:val="0"/>
              <w:spacing w:line="320" w:lineRule="exact"/>
              <w:ind w:left="-204" w:firstLine="204"/>
              <w:jc w:val="center"/>
              <w:rPr>
                <w:rFonts w:hint="eastAsia" w:ascii="方正黑体_GBK" w:hAnsi="方正黑体_GBK" w:eastAsia="方正黑体_GBK" w:cs="方正黑体_GBK"/>
                <w:color w:val="auto"/>
                <w:sz w:val="24"/>
                <w:szCs w:val="24"/>
                <w:highlight w:val="none"/>
              </w:rPr>
            </w:pPr>
            <w:r>
              <w:rPr>
                <w:rFonts w:hint="eastAsia" w:ascii="方正黑体_GBK" w:hAnsi="方正黑体_GBK" w:eastAsia="方正黑体_GBK" w:cs="方正黑体_GBK"/>
                <w:color w:val="auto"/>
                <w:sz w:val="24"/>
                <w:szCs w:val="24"/>
                <w:highlight w:val="none"/>
              </w:rPr>
              <w:t>状  况</w:t>
            </w:r>
          </w:p>
        </w:tc>
        <w:tc>
          <w:tcPr>
            <w:tcW w:w="1334" w:type="dxa"/>
            <w:gridSpan w:val="2"/>
            <w:vAlign w:val="center"/>
          </w:tcPr>
          <w:p>
            <w:pPr>
              <w:spacing w:line="300" w:lineRule="exact"/>
              <w:ind w:left="-84" w:leftChars="-40" w:right="-99" w:rightChars="-47"/>
              <w:jc w:val="center"/>
              <w:rPr>
                <w:rFonts w:hint="eastAsia" w:ascii="宋体" w:eastAsia="宋体"/>
                <w:color w:val="auto"/>
                <w:sz w:val="28"/>
                <w:szCs w:val="28"/>
                <w:highlight w:val="none"/>
                <w:lang w:eastAsia="zh-CN"/>
              </w:rPr>
            </w:pPr>
          </w:p>
        </w:tc>
        <w:tc>
          <w:tcPr>
            <w:tcW w:w="2070" w:type="dxa"/>
            <w:gridSpan w:val="2"/>
            <w:vMerge w:val="continue"/>
            <w:vAlign w:val="center"/>
          </w:tcPr>
          <w:p>
            <w:pPr>
              <w:widowControl/>
              <w:jc w:val="center"/>
              <w:rPr>
                <w:rFonts w:ascii="宋体"/>
                <w:color w:val="auto"/>
                <w:spacing w:val="-3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624" w:hRule="exact"/>
          <w:jc w:val="center"/>
        </w:trPr>
        <w:tc>
          <w:tcPr>
            <w:tcW w:w="1084" w:type="dxa"/>
            <w:vAlign w:val="center"/>
          </w:tcPr>
          <w:p>
            <w:pPr>
              <w:kinsoku w:val="0"/>
              <w:overflowPunct w:val="0"/>
              <w:autoSpaceDE w:val="0"/>
              <w:autoSpaceDN w:val="0"/>
              <w:adjustRightInd w:val="0"/>
              <w:snapToGrid w:val="0"/>
              <w:spacing w:line="320" w:lineRule="exact"/>
              <w:ind w:left="-204" w:firstLine="204"/>
              <w:jc w:val="center"/>
              <w:rPr>
                <w:rFonts w:hint="eastAsia" w:ascii="方正黑体_GBK" w:hAnsi="方正黑体_GBK" w:eastAsia="方正黑体_GBK" w:cs="方正黑体_GBK"/>
                <w:color w:val="auto"/>
                <w:sz w:val="24"/>
                <w:szCs w:val="24"/>
                <w:highlight w:val="none"/>
              </w:rPr>
            </w:pPr>
            <w:r>
              <w:rPr>
                <w:rFonts w:hint="eastAsia" w:ascii="方正黑体_GBK" w:hAnsi="方正黑体_GBK" w:eastAsia="方正黑体_GBK" w:cs="方正黑体_GBK"/>
                <w:color w:val="auto"/>
                <w:sz w:val="24"/>
                <w:szCs w:val="24"/>
                <w:highlight w:val="none"/>
              </w:rPr>
              <w:t>身  份</w:t>
            </w:r>
          </w:p>
          <w:p>
            <w:pPr>
              <w:kinsoku w:val="0"/>
              <w:overflowPunct w:val="0"/>
              <w:autoSpaceDE w:val="0"/>
              <w:autoSpaceDN w:val="0"/>
              <w:adjustRightInd w:val="0"/>
              <w:snapToGrid w:val="0"/>
              <w:spacing w:line="320" w:lineRule="exact"/>
              <w:ind w:left="-204" w:firstLine="204"/>
              <w:jc w:val="center"/>
              <w:rPr>
                <w:rFonts w:hint="eastAsia" w:ascii="方正黑体_GBK" w:hAnsi="方正黑体_GBK" w:eastAsia="方正黑体_GBK" w:cs="方正黑体_GBK"/>
                <w:color w:val="auto"/>
                <w:spacing w:val="-30"/>
                <w:sz w:val="24"/>
                <w:szCs w:val="24"/>
                <w:highlight w:val="none"/>
              </w:rPr>
            </w:pPr>
            <w:r>
              <w:rPr>
                <w:rFonts w:hint="eastAsia" w:ascii="方正黑体_GBK" w:hAnsi="方正黑体_GBK" w:eastAsia="方正黑体_GBK" w:cs="方正黑体_GBK"/>
                <w:color w:val="auto"/>
                <w:sz w:val="24"/>
                <w:szCs w:val="24"/>
                <w:highlight w:val="none"/>
              </w:rPr>
              <w:t>证  号</w:t>
            </w:r>
          </w:p>
        </w:tc>
        <w:tc>
          <w:tcPr>
            <w:tcW w:w="3735" w:type="dxa"/>
            <w:gridSpan w:val="4"/>
            <w:vAlign w:val="center"/>
          </w:tcPr>
          <w:p>
            <w:pPr>
              <w:spacing w:line="300" w:lineRule="exact"/>
              <w:jc w:val="center"/>
              <w:rPr>
                <w:rFonts w:ascii="宋体"/>
                <w:color w:val="auto"/>
                <w:sz w:val="28"/>
                <w:szCs w:val="28"/>
                <w:highlight w:val="none"/>
              </w:rPr>
            </w:pPr>
          </w:p>
        </w:tc>
        <w:tc>
          <w:tcPr>
            <w:tcW w:w="1320" w:type="dxa"/>
            <w:vAlign w:val="center"/>
          </w:tcPr>
          <w:p>
            <w:pPr>
              <w:kinsoku w:val="0"/>
              <w:overflowPunct w:val="0"/>
              <w:autoSpaceDE w:val="0"/>
              <w:autoSpaceDN w:val="0"/>
              <w:adjustRightInd w:val="0"/>
              <w:snapToGrid w:val="0"/>
              <w:spacing w:line="320" w:lineRule="exact"/>
              <w:ind w:left="-204" w:firstLine="204"/>
              <w:jc w:val="center"/>
              <w:rPr>
                <w:rFonts w:hint="default" w:ascii="方正黑体_GBK" w:hAnsi="方正黑体_GBK" w:eastAsia="方正黑体_GBK" w:cs="方正黑体_GBK"/>
                <w:color w:val="auto"/>
                <w:sz w:val="24"/>
                <w:szCs w:val="24"/>
                <w:highlight w:val="none"/>
                <w:lang w:val="en-US" w:eastAsia="zh-CN"/>
              </w:rPr>
            </w:pPr>
            <w:r>
              <w:rPr>
                <w:rFonts w:hint="eastAsia" w:ascii="方正黑体_GBK" w:hAnsi="方正黑体_GBK" w:eastAsia="方正黑体_GBK" w:cs="方正黑体_GBK"/>
                <w:color w:val="auto"/>
                <w:sz w:val="24"/>
                <w:szCs w:val="24"/>
                <w:highlight w:val="none"/>
                <w:lang w:val="en-US" w:eastAsia="zh-CN"/>
              </w:rPr>
              <w:t>专业技术职称</w:t>
            </w:r>
          </w:p>
        </w:tc>
        <w:tc>
          <w:tcPr>
            <w:tcW w:w="1334" w:type="dxa"/>
            <w:gridSpan w:val="2"/>
            <w:vAlign w:val="center"/>
          </w:tcPr>
          <w:p>
            <w:pPr>
              <w:spacing w:line="300" w:lineRule="exact"/>
              <w:jc w:val="center"/>
              <w:rPr>
                <w:rFonts w:ascii="宋体"/>
                <w:color w:val="auto"/>
                <w:sz w:val="28"/>
                <w:szCs w:val="28"/>
                <w:highlight w:val="none"/>
              </w:rPr>
            </w:pPr>
          </w:p>
        </w:tc>
        <w:tc>
          <w:tcPr>
            <w:tcW w:w="2070" w:type="dxa"/>
            <w:gridSpan w:val="2"/>
            <w:vMerge w:val="continue"/>
            <w:vAlign w:val="center"/>
          </w:tcPr>
          <w:p>
            <w:pPr>
              <w:widowControl/>
              <w:jc w:val="center"/>
              <w:rPr>
                <w:rFonts w:ascii="宋体"/>
                <w:color w:val="auto"/>
                <w:spacing w:val="-3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624" w:hRule="exact"/>
          <w:jc w:val="center"/>
        </w:trPr>
        <w:tc>
          <w:tcPr>
            <w:tcW w:w="1084" w:type="dxa"/>
            <w:vMerge w:val="restart"/>
            <w:vAlign w:val="center"/>
          </w:tcPr>
          <w:p>
            <w:pPr>
              <w:kinsoku w:val="0"/>
              <w:overflowPunct w:val="0"/>
              <w:autoSpaceDE w:val="0"/>
              <w:autoSpaceDN w:val="0"/>
              <w:adjustRightInd w:val="0"/>
              <w:snapToGrid w:val="0"/>
              <w:spacing w:line="320" w:lineRule="exact"/>
              <w:ind w:left="-204" w:firstLine="204"/>
              <w:jc w:val="center"/>
              <w:rPr>
                <w:rFonts w:hint="eastAsia" w:ascii="方正黑体_GBK" w:hAnsi="方正黑体_GBK" w:eastAsia="方正黑体_GBK" w:cs="方正黑体_GBK"/>
                <w:color w:val="auto"/>
                <w:sz w:val="24"/>
                <w:szCs w:val="24"/>
                <w:highlight w:val="none"/>
              </w:rPr>
            </w:pPr>
            <w:r>
              <w:rPr>
                <w:rFonts w:hint="eastAsia" w:ascii="方正黑体_GBK" w:hAnsi="方正黑体_GBK" w:eastAsia="方正黑体_GBK" w:cs="方正黑体_GBK"/>
                <w:color w:val="auto"/>
                <w:sz w:val="24"/>
                <w:szCs w:val="24"/>
                <w:highlight w:val="none"/>
              </w:rPr>
              <w:t>学  历</w:t>
            </w:r>
          </w:p>
          <w:p>
            <w:pPr>
              <w:kinsoku w:val="0"/>
              <w:overflowPunct w:val="0"/>
              <w:autoSpaceDE w:val="0"/>
              <w:autoSpaceDN w:val="0"/>
              <w:adjustRightInd w:val="0"/>
              <w:snapToGrid w:val="0"/>
              <w:spacing w:line="320" w:lineRule="exact"/>
              <w:ind w:left="-204" w:firstLine="204"/>
              <w:jc w:val="center"/>
              <w:rPr>
                <w:rFonts w:hint="eastAsia" w:ascii="方正黑体_GBK" w:hAnsi="方正黑体_GBK" w:eastAsia="方正黑体_GBK" w:cs="方正黑体_GBK"/>
                <w:color w:val="auto"/>
                <w:sz w:val="24"/>
                <w:szCs w:val="24"/>
                <w:highlight w:val="none"/>
              </w:rPr>
            </w:pPr>
            <w:r>
              <w:rPr>
                <w:rFonts w:hint="eastAsia" w:ascii="方正黑体_GBK" w:hAnsi="方正黑体_GBK" w:eastAsia="方正黑体_GBK" w:cs="方正黑体_GBK"/>
                <w:color w:val="auto"/>
                <w:sz w:val="24"/>
                <w:szCs w:val="24"/>
                <w:highlight w:val="none"/>
              </w:rPr>
              <w:t>学  位</w:t>
            </w:r>
          </w:p>
        </w:tc>
        <w:tc>
          <w:tcPr>
            <w:tcW w:w="1415" w:type="dxa"/>
            <w:vAlign w:val="center"/>
          </w:tcPr>
          <w:p>
            <w:pPr>
              <w:kinsoku w:val="0"/>
              <w:overflowPunct w:val="0"/>
              <w:autoSpaceDE w:val="0"/>
              <w:autoSpaceDN w:val="0"/>
              <w:adjustRightInd w:val="0"/>
              <w:snapToGrid w:val="0"/>
              <w:spacing w:line="320" w:lineRule="exact"/>
              <w:ind w:left="-204" w:firstLine="204"/>
              <w:jc w:val="center"/>
              <w:rPr>
                <w:rFonts w:hint="eastAsia" w:ascii="方正黑体_GBK" w:hAnsi="方正黑体_GBK" w:eastAsia="方正黑体_GBK" w:cs="方正黑体_GBK"/>
                <w:color w:val="auto"/>
                <w:sz w:val="24"/>
                <w:szCs w:val="24"/>
                <w:highlight w:val="none"/>
              </w:rPr>
            </w:pPr>
            <w:r>
              <w:rPr>
                <w:rFonts w:hint="eastAsia" w:ascii="方正黑体_GBK" w:hAnsi="方正黑体_GBK" w:eastAsia="方正黑体_GBK" w:cs="方正黑体_GBK"/>
                <w:color w:val="auto"/>
                <w:sz w:val="24"/>
                <w:szCs w:val="24"/>
                <w:highlight w:val="none"/>
              </w:rPr>
              <w:t>全日制</w:t>
            </w:r>
          </w:p>
          <w:p>
            <w:pPr>
              <w:kinsoku w:val="0"/>
              <w:overflowPunct w:val="0"/>
              <w:autoSpaceDE w:val="0"/>
              <w:autoSpaceDN w:val="0"/>
              <w:adjustRightInd w:val="0"/>
              <w:snapToGrid w:val="0"/>
              <w:spacing w:line="320" w:lineRule="exact"/>
              <w:ind w:left="-204" w:firstLine="204"/>
              <w:jc w:val="center"/>
              <w:rPr>
                <w:rFonts w:hint="eastAsia" w:ascii="方正黑体_GBK" w:hAnsi="方正黑体_GBK" w:eastAsia="方正黑体_GBK" w:cs="方正黑体_GBK"/>
                <w:color w:val="auto"/>
                <w:sz w:val="24"/>
                <w:szCs w:val="24"/>
                <w:highlight w:val="none"/>
              </w:rPr>
            </w:pPr>
            <w:r>
              <w:rPr>
                <w:rFonts w:hint="eastAsia" w:ascii="方正黑体_GBK" w:hAnsi="方正黑体_GBK" w:eastAsia="方正黑体_GBK" w:cs="方正黑体_GBK"/>
                <w:color w:val="auto"/>
                <w:sz w:val="24"/>
                <w:szCs w:val="24"/>
                <w:highlight w:val="none"/>
              </w:rPr>
              <w:t>教  育</w:t>
            </w:r>
          </w:p>
        </w:tc>
        <w:tc>
          <w:tcPr>
            <w:tcW w:w="2320" w:type="dxa"/>
            <w:gridSpan w:val="3"/>
            <w:vAlign w:val="center"/>
          </w:tcPr>
          <w:p>
            <w:pPr>
              <w:spacing w:line="320" w:lineRule="exact"/>
              <w:jc w:val="center"/>
              <w:rPr>
                <w:rFonts w:hint="eastAsia" w:ascii="宋体"/>
                <w:color w:val="auto"/>
                <w:sz w:val="28"/>
                <w:szCs w:val="28"/>
                <w:highlight w:val="none"/>
                <w:lang w:eastAsia="zh-CN"/>
              </w:rPr>
            </w:pPr>
          </w:p>
        </w:tc>
        <w:tc>
          <w:tcPr>
            <w:tcW w:w="1320" w:type="dxa"/>
            <w:vAlign w:val="center"/>
          </w:tcPr>
          <w:p>
            <w:pPr>
              <w:kinsoku w:val="0"/>
              <w:overflowPunct w:val="0"/>
              <w:autoSpaceDE w:val="0"/>
              <w:autoSpaceDN w:val="0"/>
              <w:adjustRightInd w:val="0"/>
              <w:snapToGrid w:val="0"/>
              <w:spacing w:line="320" w:lineRule="exact"/>
              <w:ind w:left="-204" w:firstLine="204"/>
              <w:jc w:val="center"/>
              <w:rPr>
                <w:rFonts w:hint="eastAsia" w:ascii="方正黑体_GBK" w:hAnsi="方正黑体_GBK" w:eastAsia="方正黑体_GBK" w:cs="方正黑体_GBK"/>
                <w:color w:val="auto"/>
                <w:sz w:val="24"/>
                <w:szCs w:val="24"/>
                <w:highlight w:val="none"/>
              </w:rPr>
            </w:pPr>
            <w:r>
              <w:rPr>
                <w:rFonts w:hint="eastAsia" w:ascii="方正黑体_GBK" w:hAnsi="方正黑体_GBK" w:eastAsia="方正黑体_GBK" w:cs="方正黑体_GBK"/>
                <w:color w:val="auto"/>
                <w:sz w:val="24"/>
                <w:szCs w:val="24"/>
                <w:highlight w:val="none"/>
              </w:rPr>
              <w:t>毕业院校</w:t>
            </w:r>
          </w:p>
          <w:p>
            <w:pPr>
              <w:kinsoku w:val="0"/>
              <w:overflowPunct w:val="0"/>
              <w:autoSpaceDE w:val="0"/>
              <w:autoSpaceDN w:val="0"/>
              <w:adjustRightInd w:val="0"/>
              <w:snapToGrid w:val="0"/>
              <w:spacing w:line="320" w:lineRule="exact"/>
              <w:ind w:left="-204" w:firstLine="204"/>
              <w:jc w:val="center"/>
              <w:rPr>
                <w:rFonts w:hint="eastAsia" w:ascii="方正黑体_GBK" w:hAnsi="方正黑体_GBK" w:eastAsia="方正黑体_GBK" w:cs="方正黑体_GBK"/>
                <w:color w:val="auto"/>
                <w:sz w:val="24"/>
                <w:szCs w:val="24"/>
                <w:highlight w:val="none"/>
              </w:rPr>
            </w:pPr>
            <w:r>
              <w:rPr>
                <w:rFonts w:hint="eastAsia" w:ascii="方正黑体_GBK" w:hAnsi="方正黑体_GBK" w:eastAsia="方正黑体_GBK" w:cs="方正黑体_GBK"/>
                <w:color w:val="auto"/>
                <w:sz w:val="24"/>
                <w:szCs w:val="24"/>
                <w:highlight w:val="none"/>
              </w:rPr>
              <w:t>系及专业</w:t>
            </w:r>
          </w:p>
        </w:tc>
        <w:tc>
          <w:tcPr>
            <w:tcW w:w="3404" w:type="dxa"/>
            <w:gridSpan w:val="4"/>
            <w:vAlign w:val="center"/>
          </w:tcPr>
          <w:p>
            <w:pPr>
              <w:spacing w:line="320" w:lineRule="exact"/>
              <w:ind w:right="-17" w:rightChars="-8"/>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624" w:hRule="exact"/>
          <w:jc w:val="center"/>
        </w:trPr>
        <w:tc>
          <w:tcPr>
            <w:tcW w:w="1084" w:type="dxa"/>
            <w:vMerge w:val="continue"/>
            <w:vAlign w:val="center"/>
          </w:tcPr>
          <w:p>
            <w:pPr>
              <w:kinsoku w:val="0"/>
              <w:overflowPunct w:val="0"/>
              <w:autoSpaceDE w:val="0"/>
              <w:autoSpaceDN w:val="0"/>
              <w:adjustRightInd w:val="0"/>
              <w:snapToGrid w:val="0"/>
              <w:spacing w:line="320" w:lineRule="exact"/>
              <w:ind w:left="-204" w:firstLine="204"/>
              <w:jc w:val="center"/>
              <w:rPr>
                <w:rFonts w:hint="eastAsia" w:ascii="方正黑体_GBK" w:hAnsi="方正黑体_GBK" w:eastAsia="方正黑体_GBK" w:cs="方正黑体_GBK"/>
                <w:color w:val="auto"/>
                <w:sz w:val="24"/>
                <w:szCs w:val="24"/>
                <w:highlight w:val="none"/>
              </w:rPr>
            </w:pPr>
          </w:p>
        </w:tc>
        <w:tc>
          <w:tcPr>
            <w:tcW w:w="1415" w:type="dxa"/>
            <w:vAlign w:val="center"/>
          </w:tcPr>
          <w:p>
            <w:pPr>
              <w:kinsoku w:val="0"/>
              <w:overflowPunct w:val="0"/>
              <w:autoSpaceDE w:val="0"/>
              <w:autoSpaceDN w:val="0"/>
              <w:adjustRightInd w:val="0"/>
              <w:snapToGrid w:val="0"/>
              <w:spacing w:line="320" w:lineRule="exact"/>
              <w:ind w:left="-204" w:firstLine="204"/>
              <w:jc w:val="center"/>
              <w:rPr>
                <w:rFonts w:hint="eastAsia" w:ascii="方正黑体_GBK" w:hAnsi="方正黑体_GBK" w:eastAsia="方正黑体_GBK" w:cs="方正黑体_GBK"/>
                <w:color w:val="auto"/>
                <w:sz w:val="24"/>
                <w:szCs w:val="24"/>
                <w:highlight w:val="none"/>
              </w:rPr>
            </w:pPr>
            <w:r>
              <w:rPr>
                <w:rFonts w:hint="eastAsia" w:ascii="方正黑体_GBK" w:hAnsi="方正黑体_GBK" w:eastAsia="方正黑体_GBK" w:cs="方正黑体_GBK"/>
                <w:color w:val="auto"/>
                <w:sz w:val="24"/>
                <w:szCs w:val="24"/>
                <w:highlight w:val="none"/>
              </w:rPr>
              <w:t>在  职</w:t>
            </w:r>
          </w:p>
          <w:p>
            <w:pPr>
              <w:kinsoku w:val="0"/>
              <w:overflowPunct w:val="0"/>
              <w:autoSpaceDE w:val="0"/>
              <w:autoSpaceDN w:val="0"/>
              <w:adjustRightInd w:val="0"/>
              <w:snapToGrid w:val="0"/>
              <w:spacing w:line="320" w:lineRule="exact"/>
              <w:ind w:left="-204" w:firstLine="204"/>
              <w:jc w:val="center"/>
              <w:rPr>
                <w:rFonts w:hint="eastAsia" w:ascii="方正黑体_GBK" w:hAnsi="方正黑体_GBK" w:eastAsia="方正黑体_GBK" w:cs="方正黑体_GBK"/>
                <w:color w:val="auto"/>
                <w:sz w:val="24"/>
                <w:szCs w:val="24"/>
                <w:highlight w:val="none"/>
              </w:rPr>
            </w:pPr>
            <w:r>
              <w:rPr>
                <w:rFonts w:hint="eastAsia" w:ascii="方正黑体_GBK" w:hAnsi="方正黑体_GBK" w:eastAsia="方正黑体_GBK" w:cs="方正黑体_GBK"/>
                <w:color w:val="auto"/>
                <w:sz w:val="24"/>
                <w:szCs w:val="24"/>
                <w:highlight w:val="none"/>
              </w:rPr>
              <w:t>教  育</w:t>
            </w:r>
          </w:p>
        </w:tc>
        <w:tc>
          <w:tcPr>
            <w:tcW w:w="2320" w:type="dxa"/>
            <w:gridSpan w:val="3"/>
            <w:vAlign w:val="center"/>
          </w:tcPr>
          <w:p>
            <w:pPr>
              <w:spacing w:line="280" w:lineRule="exact"/>
              <w:jc w:val="center"/>
              <w:rPr>
                <w:rFonts w:ascii="宋体"/>
                <w:color w:val="auto"/>
                <w:sz w:val="24"/>
                <w:szCs w:val="24"/>
                <w:highlight w:val="none"/>
              </w:rPr>
            </w:pPr>
          </w:p>
        </w:tc>
        <w:tc>
          <w:tcPr>
            <w:tcW w:w="1320" w:type="dxa"/>
            <w:vAlign w:val="center"/>
          </w:tcPr>
          <w:p>
            <w:pPr>
              <w:kinsoku w:val="0"/>
              <w:overflowPunct w:val="0"/>
              <w:autoSpaceDE w:val="0"/>
              <w:autoSpaceDN w:val="0"/>
              <w:adjustRightInd w:val="0"/>
              <w:snapToGrid w:val="0"/>
              <w:spacing w:line="320" w:lineRule="exact"/>
              <w:ind w:left="-204" w:firstLine="204"/>
              <w:jc w:val="center"/>
              <w:rPr>
                <w:rFonts w:hint="eastAsia" w:ascii="方正黑体_GBK" w:hAnsi="方正黑体_GBK" w:eastAsia="方正黑体_GBK" w:cs="方正黑体_GBK"/>
                <w:color w:val="auto"/>
                <w:sz w:val="24"/>
                <w:szCs w:val="24"/>
                <w:highlight w:val="none"/>
              </w:rPr>
            </w:pPr>
            <w:r>
              <w:rPr>
                <w:rFonts w:hint="eastAsia" w:ascii="方正黑体_GBK" w:hAnsi="方正黑体_GBK" w:eastAsia="方正黑体_GBK" w:cs="方正黑体_GBK"/>
                <w:color w:val="auto"/>
                <w:sz w:val="24"/>
                <w:szCs w:val="24"/>
                <w:highlight w:val="none"/>
              </w:rPr>
              <w:t>毕业院校</w:t>
            </w:r>
          </w:p>
          <w:p>
            <w:pPr>
              <w:kinsoku w:val="0"/>
              <w:overflowPunct w:val="0"/>
              <w:autoSpaceDE w:val="0"/>
              <w:autoSpaceDN w:val="0"/>
              <w:adjustRightInd w:val="0"/>
              <w:snapToGrid w:val="0"/>
              <w:spacing w:line="320" w:lineRule="exact"/>
              <w:ind w:left="-204" w:firstLine="204"/>
              <w:jc w:val="center"/>
              <w:rPr>
                <w:rFonts w:hint="eastAsia" w:ascii="方正黑体_GBK" w:hAnsi="方正黑体_GBK" w:eastAsia="方正黑体_GBK" w:cs="方正黑体_GBK"/>
                <w:color w:val="auto"/>
                <w:sz w:val="24"/>
                <w:szCs w:val="24"/>
                <w:highlight w:val="none"/>
              </w:rPr>
            </w:pPr>
            <w:r>
              <w:rPr>
                <w:rFonts w:hint="eastAsia" w:ascii="方正黑体_GBK" w:hAnsi="方正黑体_GBK" w:eastAsia="方正黑体_GBK" w:cs="方正黑体_GBK"/>
                <w:color w:val="auto"/>
                <w:sz w:val="24"/>
                <w:szCs w:val="24"/>
                <w:highlight w:val="none"/>
              </w:rPr>
              <w:t>系及专业</w:t>
            </w:r>
          </w:p>
        </w:tc>
        <w:tc>
          <w:tcPr>
            <w:tcW w:w="3404" w:type="dxa"/>
            <w:gridSpan w:val="4"/>
            <w:vAlign w:val="center"/>
          </w:tcPr>
          <w:p>
            <w:pPr>
              <w:spacing w:line="320" w:lineRule="exact"/>
              <w:ind w:right="-17" w:rightChars="-8"/>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624" w:hRule="exact"/>
          <w:jc w:val="center"/>
        </w:trPr>
        <w:tc>
          <w:tcPr>
            <w:tcW w:w="1084" w:type="dxa"/>
            <w:vAlign w:val="center"/>
          </w:tcPr>
          <w:p>
            <w:pPr>
              <w:kinsoku w:val="0"/>
              <w:overflowPunct w:val="0"/>
              <w:autoSpaceDE w:val="0"/>
              <w:autoSpaceDN w:val="0"/>
              <w:adjustRightInd w:val="0"/>
              <w:snapToGrid w:val="0"/>
              <w:spacing w:line="320" w:lineRule="exact"/>
              <w:ind w:left="-204" w:firstLine="204"/>
              <w:jc w:val="center"/>
              <w:rPr>
                <w:rFonts w:hint="eastAsia" w:ascii="方正黑体_GBK" w:hAnsi="方正黑体_GBK" w:eastAsia="方正黑体_GBK" w:cs="方正黑体_GBK"/>
                <w:color w:val="auto"/>
                <w:sz w:val="24"/>
                <w:szCs w:val="24"/>
                <w:highlight w:val="none"/>
                <w:lang w:eastAsia="zh-CN"/>
              </w:rPr>
            </w:pPr>
            <w:r>
              <w:rPr>
                <w:rFonts w:hint="eastAsia" w:ascii="方正黑体_GBK" w:hAnsi="方正黑体_GBK" w:eastAsia="方正黑体_GBK" w:cs="方正黑体_GBK"/>
                <w:color w:val="auto"/>
                <w:sz w:val="24"/>
                <w:szCs w:val="24"/>
                <w:highlight w:val="none"/>
                <w:lang w:eastAsia="zh-CN"/>
              </w:rPr>
              <w:t>家庭</w:t>
            </w:r>
          </w:p>
          <w:p>
            <w:pPr>
              <w:kinsoku w:val="0"/>
              <w:overflowPunct w:val="0"/>
              <w:autoSpaceDE w:val="0"/>
              <w:autoSpaceDN w:val="0"/>
              <w:adjustRightInd w:val="0"/>
              <w:snapToGrid w:val="0"/>
              <w:spacing w:line="320" w:lineRule="exact"/>
              <w:ind w:left="-204" w:firstLine="204"/>
              <w:jc w:val="center"/>
              <w:rPr>
                <w:rFonts w:hint="eastAsia" w:ascii="方正黑体_GBK" w:hAnsi="方正黑体_GBK" w:eastAsia="方正黑体_GBK" w:cs="方正黑体_GBK"/>
                <w:color w:val="auto"/>
                <w:sz w:val="24"/>
                <w:szCs w:val="24"/>
                <w:highlight w:val="none"/>
                <w:lang w:eastAsia="zh-CN"/>
              </w:rPr>
            </w:pPr>
            <w:r>
              <w:rPr>
                <w:rFonts w:hint="eastAsia" w:ascii="方正黑体_GBK" w:hAnsi="方正黑体_GBK" w:eastAsia="方正黑体_GBK" w:cs="方正黑体_GBK"/>
                <w:color w:val="auto"/>
                <w:sz w:val="24"/>
                <w:szCs w:val="24"/>
                <w:highlight w:val="none"/>
                <w:lang w:eastAsia="zh-CN"/>
              </w:rPr>
              <w:t>住址</w:t>
            </w:r>
          </w:p>
        </w:tc>
        <w:tc>
          <w:tcPr>
            <w:tcW w:w="3735" w:type="dxa"/>
            <w:gridSpan w:val="4"/>
            <w:vAlign w:val="center"/>
          </w:tcPr>
          <w:p>
            <w:pPr>
              <w:spacing w:line="320" w:lineRule="exact"/>
              <w:ind w:right="-17" w:rightChars="-8"/>
              <w:jc w:val="center"/>
              <w:rPr>
                <w:rFonts w:hint="default" w:ascii="宋体" w:eastAsia="宋体"/>
                <w:color w:val="auto"/>
                <w:sz w:val="28"/>
                <w:szCs w:val="28"/>
                <w:highlight w:val="none"/>
                <w:lang w:val="en-US" w:eastAsia="zh-CN"/>
              </w:rPr>
            </w:pPr>
          </w:p>
        </w:tc>
        <w:tc>
          <w:tcPr>
            <w:tcW w:w="2105" w:type="dxa"/>
            <w:gridSpan w:val="2"/>
            <w:vAlign w:val="center"/>
          </w:tcPr>
          <w:p>
            <w:pPr>
              <w:spacing w:line="320" w:lineRule="exact"/>
              <w:ind w:right="-17" w:rightChars="-8"/>
              <w:jc w:val="center"/>
              <w:rPr>
                <w:rFonts w:ascii="宋体"/>
                <w:color w:val="auto"/>
                <w:sz w:val="28"/>
                <w:szCs w:val="28"/>
                <w:highlight w:val="none"/>
              </w:rPr>
            </w:pPr>
            <w:r>
              <w:rPr>
                <w:rFonts w:hint="eastAsia" w:ascii="方正黑体_GBK" w:hAnsi="方正黑体_GBK" w:eastAsia="方正黑体_GBK" w:cs="方正黑体_GBK"/>
                <w:color w:val="auto"/>
                <w:sz w:val="24"/>
                <w:szCs w:val="24"/>
                <w:highlight w:val="none"/>
                <w:lang w:val="en-US" w:eastAsia="zh-CN"/>
              </w:rPr>
              <w:t>联系方式</w:t>
            </w:r>
          </w:p>
        </w:tc>
        <w:tc>
          <w:tcPr>
            <w:tcW w:w="2619" w:type="dxa"/>
            <w:gridSpan w:val="3"/>
            <w:vAlign w:val="center"/>
          </w:tcPr>
          <w:p>
            <w:pPr>
              <w:spacing w:line="320" w:lineRule="exact"/>
              <w:ind w:right="-17" w:rightChars="-8"/>
              <w:jc w:val="center"/>
              <w:rPr>
                <w:rFonts w:hint="default" w:ascii="宋体" w:eastAsia="宋体"/>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624" w:hRule="exact"/>
          <w:jc w:val="center"/>
        </w:trPr>
        <w:tc>
          <w:tcPr>
            <w:tcW w:w="1084" w:type="dxa"/>
            <w:vMerge w:val="restart"/>
            <w:vAlign w:val="center"/>
          </w:tcPr>
          <w:p>
            <w:pPr>
              <w:kinsoku w:val="0"/>
              <w:overflowPunct w:val="0"/>
              <w:autoSpaceDE w:val="0"/>
              <w:autoSpaceDN w:val="0"/>
              <w:adjustRightInd w:val="0"/>
              <w:snapToGrid w:val="0"/>
              <w:spacing w:line="320" w:lineRule="exact"/>
              <w:ind w:left="-204" w:firstLine="204"/>
              <w:jc w:val="center"/>
              <w:rPr>
                <w:rFonts w:hint="eastAsia" w:ascii="方正黑体_GBK" w:hAnsi="方正黑体_GBK" w:eastAsia="方正黑体_GBK" w:cs="方正黑体_GBK"/>
                <w:color w:val="auto"/>
                <w:sz w:val="24"/>
                <w:szCs w:val="24"/>
                <w:highlight w:val="none"/>
                <w:lang w:val="en-US" w:eastAsia="zh-CN"/>
              </w:rPr>
            </w:pPr>
            <w:r>
              <w:rPr>
                <w:rFonts w:hint="eastAsia" w:ascii="方正黑体_GBK" w:hAnsi="方正黑体_GBK" w:eastAsia="方正黑体_GBK" w:cs="方正黑体_GBK"/>
                <w:color w:val="auto"/>
                <w:sz w:val="24"/>
                <w:szCs w:val="24"/>
                <w:highlight w:val="none"/>
                <w:lang w:val="en-US" w:eastAsia="zh-CN"/>
              </w:rPr>
              <w:t>担任</w:t>
            </w:r>
          </w:p>
          <w:p>
            <w:pPr>
              <w:kinsoku w:val="0"/>
              <w:overflowPunct w:val="0"/>
              <w:autoSpaceDE w:val="0"/>
              <w:autoSpaceDN w:val="0"/>
              <w:adjustRightInd w:val="0"/>
              <w:snapToGrid w:val="0"/>
              <w:spacing w:line="320" w:lineRule="exact"/>
              <w:ind w:left="-204" w:firstLine="204"/>
              <w:jc w:val="center"/>
              <w:rPr>
                <w:rFonts w:hint="default" w:ascii="Times New Roman" w:hAnsi="Times New Roman" w:eastAsia="宋体" w:cs="Times New Roman"/>
                <w:color w:val="auto"/>
                <w:kern w:val="2"/>
                <w:sz w:val="21"/>
                <w:szCs w:val="21"/>
                <w:highlight w:val="none"/>
                <w:lang w:val="en-US" w:eastAsia="zh-CN" w:bidi="ar-SA"/>
              </w:rPr>
            </w:pPr>
            <w:r>
              <w:rPr>
                <w:rFonts w:hint="eastAsia" w:ascii="方正黑体_GBK" w:hAnsi="方正黑体_GBK" w:eastAsia="方正黑体_GBK" w:cs="方正黑体_GBK"/>
                <w:color w:val="auto"/>
                <w:sz w:val="24"/>
                <w:szCs w:val="24"/>
                <w:highlight w:val="none"/>
                <w:lang w:val="en-US" w:eastAsia="zh-CN"/>
              </w:rPr>
              <w:t>职务</w:t>
            </w:r>
          </w:p>
        </w:tc>
        <w:tc>
          <w:tcPr>
            <w:tcW w:w="1415" w:type="dxa"/>
            <w:vAlign w:val="center"/>
          </w:tcPr>
          <w:p>
            <w:pPr>
              <w:spacing w:line="280" w:lineRule="exact"/>
              <w:ind w:right="-17" w:rightChars="-8"/>
              <w:jc w:val="center"/>
              <w:rPr>
                <w:rFonts w:hint="eastAsia" w:ascii="方正黑体_GBK" w:hAnsi="方正黑体_GBK" w:eastAsia="方正黑体_GBK" w:cs="方正黑体_GBK"/>
                <w:color w:val="auto"/>
                <w:kern w:val="2"/>
                <w:sz w:val="24"/>
                <w:szCs w:val="24"/>
                <w:highlight w:val="none"/>
                <w:lang w:val="en-US" w:eastAsia="zh-CN" w:bidi="ar-SA"/>
              </w:rPr>
            </w:pPr>
            <w:r>
              <w:rPr>
                <w:rFonts w:hint="eastAsia" w:ascii="方正黑体_GBK" w:hAnsi="方正黑体_GBK" w:eastAsia="方正黑体_GBK" w:cs="方正黑体_GBK"/>
                <w:color w:val="auto"/>
                <w:sz w:val="21"/>
                <w:szCs w:val="21"/>
                <w:highlight w:val="none"/>
                <w:lang w:val="en-US" w:eastAsia="zh-CN"/>
              </w:rPr>
              <w:t>班级</w:t>
            </w:r>
          </w:p>
        </w:tc>
        <w:tc>
          <w:tcPr>
            <w:tcW w:w="2320" w:type="dxa"/>
            <w:gridSpan w:val="3"/>
            <w:vAlign w:val="center"/>
          </w:tcPr>
          <w:p>
            <w:pPr>
              <w:spacing w:line="280" w:lineRule="exact"/>
              <w:ind w:right="-17" w:rightChars="-8"/>
              <w:jc w:val="center"/>
              <w:rPr>
                <w:rFonts w:hint="eastAsia" w:ascii="方正黑体_GBK" w:hAnsi="方正黑体_GBK" w:eastAsia="方正黑体_GBK" w:cs="方正黑体_GBK"/>
                <w:color w:val="auto"/>
                <w:sz w:val="24"/>
                <w:szCs w:val="24"/>
                <w:highlight w:val="none"/>
                <w:lang w:val="en-US" w:eastAsia="zh-CN"/>
              </w:rPr>
            </w:pPr>
          </w:p>
        </w:tc>
        <w:tc>
          <w:tcPr>
            <w:tcW w:w="2105" w:type="dxa"/>
            <w:gridSpan w:val="2"/>
            <w:vAlign w:val="center"/>
          </w:tcPr>
          <w:p>
            <w:pPr>
              <w:spacing w:line="280" w:lineRule="exact"/>
              <w:ind w:right="-17" w:rightChars="-8"/>
              <w:jc w:val="center"/>
              <w:rPr>
                <w:rFonts w:hint="default" w:ascii="方正黑体_GBK" w:hAnsi="方正黑体_GBK" w:eastAsia="方正黑体_GBK" w:cs="方正黑体_GBK"/>
                <w:color w:val="auto"/>
                <w:sz w:val="24"/>
                <w:szCs w:val="24"/>
                <w:highlight w:val="none"/>
                <w:lang w:val="en-US" w:eastAsia="zh-CN"/>
              </w:rPr>
            </w:pPr>
            <w:r>
              <w:rPr>
                <w:rFonts w:hint="eastAsia" w:ascii="方正黑体_GBK" w:hAnsi="方正黑体_GBK" w:eastAsia="方正黑体_GBK" w:cs="方正黑体_GBK"/>
                <w:color w:val="auto"/>
                <w:sz w:val="24"/>
                <w:szCs w:val="24"/>
                <w:highlight w:val="none"/>
                <w:lang w:val="en-US" w:eastAsia="zh-CN"/>
              </w:rPr>
              <w:t>掌握何种外语及程度</w:t>
            </w:r>
          </w:p>
        </w:tc>
        <w:tc>
          <w:tcPr>
            <w:tcW w:w="2619" w:type="dxa"/>
            <w:gridSpan w:val="3"/>
            <w:vAlign w:val="center"/>
          </w:tcPr>
          <w:p>
            <w:pPr>
              <w:spacing w:line="280" w:lineRule="exact"/>
              <w:ind w:right="-17" w:rightChars="-8"/>
              <w:jc w:val="center"/>
              <w:rPr>
                <w:rFonts w:hint="eastAsia" w:ascii="方正黑体_GBK" w:hAnsi="方正黑体_GBK" w:eastAsia="方正黑体_GBK" w:cs="方正黑体_GBK"/>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624" w:hRule="exact"/>
          <w:jc w:val="center"/>
        </w:trPr>
        <w:tc>
          <w:tcPr>
            <w:tcW w:w="1084" w:type="dxa"/>
            <w:vMerge w:val="continue"/>
            <w:vAlign w:val="center"/>
          </w:tcPr>
          <w:p>
            <w:pPr>
              <w:spacing w:line="280" w:lineRule="exact"/>
              <w:ind w:right="-17" w:rightChars="-8"/>
              <w:jc w:val="center"/>
              <w:rPr>
                <w:color w:val="auto"/>
                <w:highlight w:val="none"/>
              </w:rPr>
            </w:pPr>
          </w:p>
        </w:tc>
        <w:tc>
          <w:tcPr>
            <w:tcW w:w="1415" w:type="dxa"/>
            <w:vAlign w:val="center"/>
          </w:tcPr>
          <w:p>
            <w:pPr>
              <w:spacing w:line="280" w:lineRule="exact"/>
              <w:ind w:right="-17" w:rightChars="-8"/>
              <w:jc w:val="center"/>
              <w:rPr>
                <w:rFonts w:hint="eastAsia" w:ascii="方正黑体_GBK" w:hAnsi="方正黑体_GBK" w:eastAsia="方正黑体_GBK" w:cs="方正黑体_GBK"/>
                <w:color w:val="auto"/>
                <w:sz w:val="21"/>
                <w:szCs w:val="21"/>
                <w:highlight w:val="none"/>
                <w:lang w:val="en-US" w:eastAsia="zh-CN"/>
              </w:rPr>
            </w:pPr>
            <w:r>
              <w:rPr>
                <w:rFonts w:hint="eastAsia" w:ascii="方正黑体_GBK" w:hAnsi="方正黑体_GBK" w:eastAsia="方正黑体_GBK" w:cs="方正黑体_GBK"/>
                <w:color w:val="auto"/>
                <w:sz w:val="21"/>
                <w:szCs w:val="21"/>
                <w:highlight w:val="none"/>
                <w:lang w:val="en-US" w:eastAsia="zh-CN"/>
              </w:rPr>
              <w:t>学校</w:t>
            </w:r>
          </w:p>
        </w:tc>
        <w:tc>
          <w:tcPr>
            <w:tcW w:w="2320" w:type="dxa"/>
            <w:gridSpan w:val="3"/>
            <w:vAlign w:val="center"/>
          </w:tcPr>
          <w:p>
            <w:pPr>
              <w:spacing w:line="280" w:lineRule="exact"/>
              <w:ind w:right="-17" w:rightChars="-8"/>
              <w:jc w:val="center"/>
              <w:rPr>
                <w:rFonts w:hint="eastAsia" w:ascii="方正黑体_GBK" w:hAnsi="方正黑体_GBK" w:eastAsia="方正黑体_GBK" w:cs="方正黑体_GBK"/>
                <w:color w:val="auto"/>
                <w:kern w:val="2"/>
                <w:sz w:val="24"/>
                <w:szCs w:val="24"/>
                <w:highlight w:val="none"/>
                <w:lang w:val="en-US" w:eastAsia="zh-CN" w:bidi="ar-SA"/>
              </w:rPr>
            </w:pPr>
          </w:p>
        </w:tc>
        <w:tc>
          <w:tcPr>
            <w:tcW w:w="2105" w:type="dxa"/>
            <w:gridSpan w:val="2"/>
            <w:vAlign w:val="center"/>
          </w:tcPr>
          <w:p>
            <w:pPr>
              <w:spacing w:line="280" w:lineRule="exact"/>
              <w:ind w:right="-17" w:rightChars="-8"/>
              <w:jc w:val="center"/>
              <w:rPr>
                <w:rFonts w:hint="eastAsia" w:ascii="方正黑体_GBK" w:hAnsi="方正黑体_GBK" w:eastAsia="方正黑体_GBK" w:cs="方正黑体_GBK"/>
                <w:color w:val="auto"/>
                <w:sz w:val="24"/>
                <w:szCs w:val="24"/>
                <w:highlight w:val="none"/>
                <w:lang w:val="en-US" w:eastAsia="zh-CN"/>
              </w:rPr>
            </w:pPr>
            <w:r>
              <w:rPr>
                <w:rFonts w:hint="eastAsia" w:ascii="方正黑体_GBK" w:hAnsi="方正黑体_GBK" w:eastAsia="方正黑体_GBK" w:cs="方正黑体_GBK"/>
                <w:color w:val="auto"/>
                <w:sz w:val="24"/>
                <w:szCs w:val="24"/>
                <w:highlight w:val="none"/>
                <w:lang w:val="en-US" w:eastAsia="zh-CN"/>
              </w:rPr>
              <w:t>计算机掌握程度</w:t>
            </w:r>
          </w:p>
        </w:tc>
        <w:tc>
          <w:tcPr>
            <w:tcW w:w="2619" w:type="dxa"/>
            <w:gridSpan w:val="3"/>
            <w:vAlign w:val="center"/>
          </w:tcPr>
          <w:p>
            <w:pPr>
              <w:spacing w:line="280" w:lineRule="exact"/>
              <w:ind w:right="-17" w:rightChars="-8"/>
              <w:jc w:val="center"/>
              <w:rPr>
                <w:rFonts w:hint="eastAsia" w:ascii="方正黑体_GBK" w:hAnsi="方正黑体_GBK" w:eastAsia="方正黑体_GBK" w:cs="方正黑体_GBK"/>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624" w:hRule="exact"/>
          <w:jc w:val="center"/>
        </w:trPr>
        <w:tc>
          <w:tcPr>
            <w:tcW w:w="2499" w:type="dxa"/>
            <w:gridSpan w:val="2"/>
            <w:vAlign w:val="center"/>
          </w:tcPr>
          <w:p>
            <w:pPr>
              <w:spacing w:line="280" w:lineRule="exact"/>
              <w:ind w:right="-17" w:rightChars="-8"/>
              <w:jc w:val="center"/>
              <w:rPr>
                <w:rFonts w:hint="eastAsia" w:ascii="方正黑体_GBK" w:hAnsi="方正黑体_GBK" w:eastAsia="方正黑体_GBK" w:cs="方正黑体_GBK"/>
                <w:color w:val="auto"/>
                <w:highlight w:val="none"/>
                <w:lang w:val="en-US" w:eastAsia="zh-CN"/>
              </w:rPr>
            </w:pPr>
            <w:r>
              <w:rPr>
                <w:rFonts w:hint="eastAsia" w:ascii="方正黑体_GBK" w:hAnsi="方正黑体_GBK" w:eastAsia="方正黑体_GBK" w:cs="方正黑体_GBK"/>
                <w:color w:val="auto"/>
                <w:sz w:val="24"/>
                <w:szCs w:val="24"/>
                <w:highlight w:val="none"/>
                <w:lang w:eastAsia="zh-CN"/>
              </w:rPr>
              <w:t>是否有员额管理村（社区）干部任职资格证书</w:t>
            </w:r>
          </w:p>
        </w:tc>
        <w:tc>
          <w:tcPr>
            <w:tcW w:w="2320" w:type="dxa"/>
            <w:gridSpan w:val="3"/>
            <w:vAlign w:val="center"/>
          </w:tcPr>
          <w:p>
            <w:pPr>
              <w:spacing w:line="280" w:lineRule="exact"/>
              <w:ind w:right="-17" w:rightChars="-8"/>
              <w:jc w:val="center"/>
              <w:rPr>
                <w:rFonts w:hint="eastAsia" w:ascii="方正黑体_GBK" w:hAnsi="方正黑体_GBK" w:eastAsia="方正黑体_GBK" w:cs="方正黑体_GBK"/>
                <w:color w:val="auto"/>
                <w:sz w:val="24"/>
                <w:szCs w:val="24"/>
                <w:highlight w:val="none"/>
                <w:lang w:val="en-US" w:eastAsia="zh-CN"/>
              </w:rPr>
            </w:pPr>
          </w:p>
        </w:tc>
        <w:tc>
          <w:tcPr>
            <w:tcW w:w="2105" w:type="dxa"/>
            <w:gridSpan w:val="2"/>
            <w:vAlign w:val="center"/>
          </w:tcPr>
          <w:p>
            <w:pPr>
              <w:spacing w:line="280" w:lineRule="exact"/>
              <w:ind w:right="-17" w:rightChars="-8"/>
              <w:jc w:val="center"/>
              <w:rPr>
                <w:rFonts w:hint="eastAsia" w:ascii="方正黑体_GBK" w:hAnsi="方正黑体_GBK" w:eastAsia="方正黑体_GBK" w:cs="方正黑体_GBK"/>
                <w:color w:val="auto"/>
                <w:sz w:val="24"/>
                <w:szCs w:val="24"/>
                <w:highlight w:val="none"/>
                <w:lang w:val="en-US" w:eastAsia="zh-CN"/>
              </w:rPr>
            </w:pPr>
            <w:r>
              <w:rPr>
                <w:rFonts w:hint="eastAsia" w:ascii="方正黑体_GBK" w:hAnsi="方正黑体_GBK" w:eastAsia="方正黑体_GBK" w:cs="方正黑体_GBK"/>
                <w:color w:val="auto"/>
                <w:sz w:val="24"/>
                <w:szCs w:val="24"/>
                <w:highlight w:val="none"/>
                <w:lang w:eastAsia="zh-CN"/>
              </w:rPr>
              <w:t>资格</w:t>
            </w:r>
            <w:r>
              <w:rPr>
                <w:rFonts w:hint="eastAsia" w:ascii="方正黑体_GBK" w:hAnsi="方正黑体_GBK" w:eastAsia="方正黑体_GBK" w:cs="方正黑体_GBK"/>
                <w:color w:val="auto"/>
                <w:sz w:val="24"/>
                <w:szCs w:val="24"/>
                <w:highlight w:val="none"/>
                <w:lang w:val="en-US" w:eastAsia="zh-CN"/>
              </w:rPr>
              <w:t>证书编号</w:t>
            </w:r>
          </w:p>
        </w:tc>
        <w:tc>
          <w:tcPr>
            <w:tcW w:w="2619" w:type="dxa"/>
            <w:gridSpan w:val="3"/>
            <w:vAlign w:val="center"/>
          </w:tcPr>
          <w:p>
            <w:pPr>
              <w:spacing w:line="280" w:lineRule="exact"/>
              <w:ind w:right="-17" w:rightChars="-8"/>
              <w:jc w:val="center"/>
              <w:rPr>
                <w:rFonts w:hint="eastAsia" w:ascii="方正黑体_GBK" w:hAnsi="方正黑体_GBK" w:eastAsia="方正黑体_GBK" w:cs="方正黑体_GBK"/>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624" w:hRule="exact"/>
          <w:jc w:val="center"/>
        </w:trPr>
        <w:tc>
          <w:tcPr>
            <w:tcW w:w="2499" w:type="dxa"/>
            <w:gridSpan w:val="2"/>
            <w:vAlign w:val="center"/>
          </w:tcPr>
          <w:p>
            <w:pPr>
              <w:spacing w:line="280" w:lineRule="exact"/>
              <w:ind w:right="-17" w:rightChars="-8"/>
              <w:jc w:val="center"/>
              <w:rPr>
                <w:rFonts w:hint="eastAsia" w:ascii="方正黑体_GBK" w:hAnsi="方正黑体_GBK" w:eastAsia="方正黑体_GBK" w:cs="方正黑体_GBK"/>
                <w:color w:val="auto"/>
                <w:highlight w:val="none"/>
                <w:lang w:val="en-US" w:eastAsia="zh-CN"/>
              </w:rPr>
            </w:pPr>
            <w:r>
              <w:rPr>
                <w:rFonts w:hint="eastAsia" w:ascii="方正黑体_GBK" w:hAnsi="方正黑体_GBK" w:eastAsia="方正黑体_GBK" w:cs="方正黑体_GBK"/>
                <w:color w:val="auto"/>
                <w:sz w:val="24"/>
                <w:szCs w:val="24"/>
                <w:highlight w:val="none"/>
                <w:lang w:val="en-US" w:eastAsia="zh-CN"/>
              </w:rPr>
              <w:t>其他技能证书情况</w:t>
            </w:r>
          </w:p>
        </w:tc>
        <w:tc>
          <w:tcPr>
            <w:tcW w:w="7044" w:type="dxa"/>
            <w:gridSpan w:val="8"/>
            <w:vAlign w:val="center"/>
          </w:tcPr>
          <w:p>
            <w:pPr>
              <w:spacing w:line="280" w:lineRule="exact"/>
              <w:ind w:right="-17" w:rightChars="-8"/>
              <w:jc w:val="center"/>
              <w:rPr>
                <w:rFonts w:hint="eastAsia" w:ascii="方正黑体_GBK" w:hAnsi="方正黑体_GBK" w:eastAsia="方正黑体_GBK" w:cs="方正黑体_GBK"/>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197" w:hRule="exact"/>
          <w:jc w:val="center"/>
        </w:trPr>
        <w:tc>
          <w:tcPr>
            <w:tcW w:w="1084" w:type="dxa"/>
            <w:vAlign w:val="center"/>
          </w:tcPr>
          <w:p>
            <w:pPr>
              <w:kinsoku w:val="0"/>
              <w:overflowPunct w:val="0"/>
              <w:autoSpaceDE w:val="0"/>
              <w:autoSpaceDN w:val="0"/>
              <w:adjustRightInd w:val="0"/>
              <w:snapToGrid w:val="0"/>
              <w:spacing w:line="320" w:lineRule="exact"/>
              <w:ind w:left="-204" w:firstLine="204"/>
              <w:jc w:val="center"/>
              <w:rPr>
                <w:rFonts w:hint="eastAsia" w:ascii="方正黑体_GBK" w:hAnsi="方正黑体_GBK" w:eastAsia="方正黑体_GBK" w:cs="方正黑体_GBK"/>
                <w:color w:val="auto"/>
                <w:sz w:val="24"/>
                <w:szCs w:val="24"/>
                <w:highlight w:val="none"/>
                <w:lang w:eastAsia="zh-CN"/>
              </w:rPr>
            </w:pPr>
            <w:r>
              <w:rPr>
                <w:rFonts w:hint="eastAsia" w:ascii="方正黑体_GBK" w:hAnsi="方正黑体_GBK" w:eastAsia="方正黑体_GBK" w:cs="方正黑体_GBK"/>
                <w:color w:val="auto"/>
                <w:sz w:val="24"/>
                <w:szCs w:val="24"/>
                <w:highlight w:val="none"/>
                <w:lang w:eastAsia="zh-CN"/>
              </w:rPr>
              <w:t>本</w:t>
            </w:r>
          </w:p>
          <w:p>
            <w:pPr>
              <w:kinsoku w:val="0"/>
              <w:overflowPunct w:val="0"/>
              <w:autoSpaceDE w:val="0"/>
              <w:autoSpaceDN w:val="0"/>
              <w:adjustRightInd w:val="0"/>
              <w:snapToGrid w:val="0"/>
              <w:spacing w:line="320" w:lineRule="exact"/>
              <w:ind w:left="-204" w:firstLine="204"/>
              <w:jc w:val="center"/>
              <w:rPr>
                <w:rFonts w:hint="eastAsia" w:ascii="方正黑体_GBK" w:hAnsi="方正黑体_GBK" w:eastAsia="方正黑体_GBK" w:cs="方正黑体_GBK"/>
                <w:color w:val="auto"/>
                <w:sz w:val="24"/>
                <w:szCs w:val="24"/>
                <w:highlight w:val="none"/>
                <w:lang w:eastAsia="zh-CN"/>
              </w:rPr>
            </w:pPr>
            <w:r>
              <w:rPr>
                <w:rFonts w:hint="eastAsia" w:ascii="方正黑体_GBK" w:hAnsi="方正黑体_GBK" w:eastAsia="方正黑体_GBK" w:cs="方正黑体_GBK"/>
                <w:color w:val="auto"/>
                <w:sz w:val="24"/>
                <w:szCs w:val="24"/>
                <w:highlight w:val="none"/>
                <w:lang w:eastAsia="zh-CN"/>
              </w:rPr>
              <w:t>人</w:t>
            </w:r>
          </w:p>
          <w:p>
            <w:pPr>
              <w:kinsoku w:val="0"/>
              <w:overflowPunct w:val="0"/>
              <w:autoSpaceDE w:val="0"/>
              <w:autoSpaceDN w:val="0"/>
              <w:adjustRightInd w:val="0"/>
              <w:snapToGrid w:val="0"/>
              <w:spacing w:line="320" w:lineRule="exact"/>
              <w:ind w:left="-204" w:firstLine="204"/>
              <w:jc w:val="center"/>
              <w:rPr>
                <w:rFonts w:hint="eastAsia" w:ascii="方正黑体_GBK" w:hAnsi="方正黑体_GBK" w:eastAsia="方正黑体_GBK" w:cs="方正黑体_GBK"/>
                <w:color w:val="auto"/>
                <w:sz w:val="24"/>
                <w:szCs w:val="24"/>
                <w:highlight w:val="none"/>
                <w:lang w:eastAsia="zh-CN"/>
              </w:rPr>
            </w:pPr>
            <w:r>
              <w:rPr>
                <w:rFonts w:hint="eastAsia" w:ascii="方正黑体_GBK" w:hAnsi="方正黑体_GBK" w:eastAsia="方正黑体_GBK" w:cs="方正黑体_GBK"/>
                <w:color w:val="auto"/>
                <w:sz w:val="24"/>
                <w:szCs w:val="24"/>
                <w:highlight w:val="none"/>
                <w:lang w:eastAsia="zh-CN"/>
              </w:rPr>
              <w:t>主</w:t>
            </w:r>
          </w:p>
          <w:p>
            <w:pPr>
              <w:kinsoku w:val="0"/>
              <w:overflowPunct w:val="0"/>
              <w:autoSpaceDE w:val="0"/>
              <w:autoSpaceDN w:val="0"/>
              <w:adjustRightInd w:val="0"/>
              <w:snapToGrid w:val="0"/>
              <w:spacing w:line="320" w:lineRule="exact"/>
              <w:ind w:left="-204" w:firstLine="204"/>
              <w:jc w:val="center"/>
              <w:rPr>
                <w:rFonts w:hint="eastAsia" w:ascii="方正黑体_GBK" w:hAnsi="方正黑体_GBK" w:eastAsia="方正黑体_GBK" w:cs="方正黑体_GBK"/>
                <w:color w:val="auto"/>
                <w:sz w:val="24"/>
                <w:szCs w:val="24"/>
                <w:highlight w:val="none"/>
                <w:lang w:eastAsia="zh-CN"/>
              </w:rPr>
            </w:pPr>
            <w:r>
              <w:rPr>
                <w:rFonts w:hint="eastAsia" w:ascii="方正黑体_GBK" w:hAnsi="方正黑体_GBK" w:eastAsia="方正黑体_GBK" w:cs="方正黑体_GBK"/>
                <w:color w:val="auto"/>
                <w:sz w:val="24"/>
                <w:szCs w:val="24"/>
                <w:highlight w:val="none"/>
                <w:lang w:eastAsia="zh-CN"/>
              </w:rPr>
              <w:t>要</w:t>
            </w:r>
          </w:p>
          <w:p>
            <w:pPr>
              <w:kinsoku w:val="0"/>
              <w:overflowPunct w:val="0"/>
              <w:autoSpaceDE w:val="0"/>
              <w:autoSpaceDN w:val="0"/>
              <w:adjustRightInd w:val="0"/>
              <w:snapToGrid w:val="0"/>
              <w:spacing w:line="320" w:lineRule="exact"/>
              <w:ind w:left="-204" w:firstLine="204"/>
              <w:jc w:val="center"/>
              <w:rPr>
                <w:rFonts w:hint="eastAsia" w:ascii="方正黑体_GBK" w:hAnsi="方正黑体_GBK" w:eastAsia="方正黑体_GBK" w:cs="方正黑体_GBK"/>
                <w:color w:val="auto"/>
                <w:sz w:val="24"/>
                <w:szCs w:val="24"/>
                <w:highlight w:val="none"/>
                <w:lang w:eastAsia="zh-CN"/>
              </w:rPr>
            </w:pPr>
            <w:r>
              <w:rPr>
                <w:rFonts w:hint="eastAsia" w:ascii="方正黑体_GBK" w:hAnsi="方正黑体_GBK" w:eastAsia="方正黑体_GBK" w:cs="方正黑体_GBK"/>
                <w:color w:val="auto"/>
                <w:sz w:val="24"/>
                <w:szCs w:val="24"/>
                <w:highlight w:val="none"/>
                <w:lang w:eastAsia="zh-CN"/>
              </w:rPr>
              <w:t>简</w:t>
            </w:r>
          </w:p>
          <w:p>
            <w:pPr>
              <w:kinsoku w:val="0"/>
              <w:overflowPunct w:val="0"/>
              <w:autoSpaceDE w:val="0"/>
              <w:autoSpaceDN w:val="0"/>
              <w:adjustRightInd w:val="0"/>
              <w:snapToGrid w:val="0"/>
              <w:spacing w:line="320" w:lineRule="exact"/>
              <w:ind w:left="-204" w:firstLine="204"/>
              <w:jc w:val="center"/>
              <w:rPr>
                <w:rFonts w:ascii="宋体"/>
                <w:color w:val="auto"/>
                <w:spacing w:val="-30"/>
                <w:sz w:val="28"/>
                <w:szCs w:val="28"/>
                <w:highlight w:val="none"/>
              </w:rPr>
            </w:pPr>
            <w:r>
              <w:rPr>
                <w:rFonts w:hint="eastAsia" w:ascii="方正黑体_GBK" w:hAnsi="方正黑体_GBK" w:eastAsia="方正黑体_GBK" w:cs="方正黑体_GBK"/>
                <w:color w:val="auto"/>
                <w:sz w:val="24"/>
                <w:szCs w:val="24"/>
                <w:highlight w:val="none"/>
                <w:lang w:eastAsia="zh-CN"/>
              </w:rPr>
              <w:t>历</w:t>
            </w:r>
          </w:p>
        </w:tc>
        <w:tc>
          <w:tcPr>
            <w:tcW w:w="8459" w:type="dxa"/>
            <w:gridSpan w:val="9"/>
            <w:tcMar>
              <w:top w:w="113" w:type="dxa"/>
            </w:tcMar>
          </w:tcPr>
          <w:p>
            <w:pPr>
              <w:spacing w:line="240" w:lineRule="exact"/>
              <w:ind w:left="1997" w:leftChars="94" w:right="50" w:rightChars="24" w:hanging="1800" w:hangingChars="900"/>
              <w:jc w:val="left"/>
              <w:rPr>
                <w:rFonts w:hint="eastAsia" w:ascii="宋体" w:eastAsia="宋体"/>
                <w:color w:val="auto"/>
                <w:sz w:val="20"/>
                <w:szCs w:val="20"/>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584" w:hRule="atLeast"/>
          <w:jc w:val="center"/>
        </w:trPr>
        <w:tc>
          <w:tcPr>
            <w:tcW w:w="1084" w:type="dxa"/>
            <w:vMerge w:val="restart"/>
            <w:vAlign w:val="center"/>
          </w:tcPr>
          <w:p>
            <w:pPr>
              <w:kinsoku w:val="0"/>
              <w:overflowPunct w:val="0"/>
              <w:autoSpaceDE w:val="0"/>
              <w:autoSpaceDN w:val="0"/>
              <w:adjustRightInd w:val="0"/>
              <w:snapToGrid w:val="0"/>
              <w:spacing w:line="320" w:lineRule="exact"/>
              <w:ind w:left="-204" w:firstLine="204"/>
              <w:jc w:val="center"/>
              <w:rPr>
                <w:rFonts w:hint="eastAsia" w:ascii="方正黑体_GBK" w:hAnsi="方正黑体_GBK" w:eastAsia="方正黑体_GBK" w:cs="方正黑体_GBK"/>
                <w:color w:val="auto"/>
                <w:sz w:val="24"/>
                <w:szCs w:val="24"/>
                <w:highlight w:val="none"/>
                <w:lang w:eastAsia="zh-CN"/>
              </w:rPr>
            </w:pPr>
            <w:r>
              <w:rPr>
                <w:rFonts w:hint="eastAsia" w:ascii="方正黑体_GBK" w:hAnsi="方正黑体_GBK" w:eastAsia="方正黑体_GBK" w:cs="方正黑体_GBK"/>
                <w:color w:val="auto"/>
                <w:sz w:val="24"/>
                <w:szCs w:val="24"/>
                <w:highlight w:val="none"/>
                <w:lang w:eastAsia="zh-CN"/>
              </w:rPr>
              <w:t>家庭</w:t>
            </w:r>
          </w:p>
          <w:p>
            <w:pPr>
              <w:kinsoku w:val="0"/>
              <w:overflowPunct w:val="0"/>
              <w:autoSpaceDE w:val="0"/>
              <w:autoSpaceDN w:val="0"/>
              <w:adjustRightInd w:val="0"/>
              <w:snapToGrid w:val="0"/>
              <w:spacing w:line="320" w:lineRule="exact"/>
              <w:ind w:left="-204" w:firstLine="204"/>
              <w:jc w:val="center"/>
              <w:rPr>
                <w:rFonts w:hint="eastAsia" w:ascii="方正黑体_GBK" w:hAnsi="方正黑体_GBK" w:eastAsia="方正黑体_GBK" w:cs="方正黑体_GBK"/>
                <w:color w:val="auto"/>
                <w:sz w:val="24"/>
                <w:szCs w:val="24"/>
                <w:highlight w:val="none"/>
                <w:lang w:eastAsia="zh-CN"/>
              </w:rPr>
            </w:pPr>
            <w:r>
              <w:rPr>
                <w:rFonts w:hint="eastAsia" w:ascii="方正黑体_GBK" w:hAnsi="方正黑体_GBK" w:eastAsia="方正黑体_GBK" w:cs="方正黑体_GBK"/>
                <w:color w:val="auto"/>
                <w:sz w:val="24"/>
                <w:szCs w:val="24"/>
                <w:highlight w:val="none"/>
                <w:lang w:eastAsia="zh-CN"/>
              </w:rPr>
              <w:t>主要</w:t>
            </w:r>
          </w:p>
          <w:p>
            <w:pPr>
              <w:kinsoku w:val="0"/>
              <w:overflowPunct w:val="0"/>
              <w:autoSpaceDE w:val="0"/>
              <w:autoSpaceDN w:val="0"/>
              <w:adjustRightInd w:val="0"/>
              <w:snapToGrid w:val="0"/>
              <w:spacing w:line="320" w:lineRule="exact"/>
              <w:ind w:left="-204" w:firstLine="204"/>
              <w:jc w:val="center"/>
              <w:rPr>
                <w:rFonts w:hint="eastAsia" w:ascii="方正黑体_GBK" w:hAnsi="方正黑体_GBK" w:eastAsia="方正黑体_GBK" w:cs="方正黑体_GBK"/>
                <w:color w:val="auto"/>
                <w:sz w:val="24"/>
                <w:szCs w:val="24"/>
                <w:highlight w:val="none"/>
                <w:lang w:eastAsia="zh-CN"/>
              </w:rPr>
            </w:pPr>
            <w:r>
              <w:rPr>
                <w:rFonts w:hint="eastAsia" w:ascii="方正黑体_GBK" w:hAnsi="方正黑体_GBK" w:eastAsia="方正黑体_GBK" w:cs="方正黑体_GBK"/>
                <w:color w:val="auto"/>
                <w:sz w:val="24"/>
                <w:szCs w:val="24"/>
                <w:highlight w:val="none"/>
                <w:lang w:eastAsia="zh-CN"/>
              </w:rPr>
              <w:t>成员</w:t>
            </w:r>
          </w:p>
          <w:p>
            <w:pPr>
              <w:kinsoku w:val="0"/>
              <w:overflowPunct w:val="0"/>
              <w:autoSpaceDE w:val="0"/>
              <w:autoSpaceDN w:val="0"/>
              <w:adjustRightInd w:val="0"/>
              <w:snapToGrid w:val="0"/>
              <w:spacing w:line="320" w:lineRule="exact"/>
              <w:ind w:left="-204" w:firstLine="204"/>
              <w:jc w:val="center"/>
              <w:rPr>
                <w:rFonts w:hint="eastAsia" w:ascii="方正黑体_GBK" w:hAnsi="方正黑体_GBK" w:eastAsia="方正黑体_GBK" w:cs="方正黑体_GBK"/>
                <w:color w:val="auto"/>
                <w:sz w:val="24"/>
                <w:szCs w:val="24"/>
                <w:highlight w:val="none"/>
                <w:lang w:eastAsia="zh-CN"/>
              </w:rPr>
            </w:pPr>
            <w:r>
              <w:rPr>
                <w:rFonts w:hint="eastAsia" w:ascii="方正黑体_GBK" w:hAnsi="方正黑体_GBK" w:eastAsia="方正黑体_GBK" w:cs="方正黑体_GBK"/>
                <w:color w:val="auto"/>
                <w:sz w:val="24"/>
                <w:szCs w:val="24"/>
                <w:highlight w:val="none"/>
                <w:lang w:eastAsia="zh-CN"/>
              </w:rPr>
              <w:t>及</w:t>
            </w:r>
          </w:p>
          <w:p>
            <w:pPr>
              <w:kinsoku w:val="0"/>
              <w:overflowPunct w:val="0"/>
              <w:autoSpaceDE w:val="0"/>
              <w:autoSpaceDN w:val="0"/>
              <w:adjustRightInd w:val="0"/>
              <w:snapToGrid w:val="0"/>
              <w:spacing w:line="320" w:lineRule="exact"/>
              <w:ind w:left="-204" w:firstLine="204"/>
              <w:jc w:val="center"/>
              <w:rPr>
                <w:rFonts w:hint="eastAsia" w:ascii="方正黑体_GBK" w:hAnsi="方正黑体_GBK" w:eastAsia="方正黑体_GBK" w:cs="方正黑体_GBK"/>
                <w:color w:val="auto"/>
                <w:sz w:val="24"/>
                <w:szCs w:val="24"/>
                <w:highlight w:val="none"/>
                <w:lang w:eastAsia="zh-CN"/>
              </w:rPr>
            </w:pPr>
            <w:r>
              <w:rPr>
                <w:rFonts w:hint="eastAsia" w:ascii="方正黑体_GBK" w:hAnsi="方正黑体_GBK" w:eastAsia="方正黑体_GBK" w:cs="方正黑体_GBK"/>
                <w:color w:val="auto"/>
                <w:sz w:val="24"/>
                <w:szCs w:val="24"/>
                <w:highlight w:val="none"/>
                <w:lang w:eastAsia="zh-CN"/>
              </w:rPr>
              <w:t>主要</w:t>
            </w:r>
          </w:p>
          <w:p>
            <w:pPr>
              <w:kinsoku w:val="0"/>
              <w:overflowPunct w:val="0"/>
              <w:autoSpaceDE w:val="0"/>
              <w:autoSpaceDN w:val="0"/>
              <w:adjustRightInd w:val="0"/>
              <w:snapToGrid w:val="0"/>
              <w:spacing w:line="320" w:lineRule="exact"/>
              <w:ind w:left="-204" w:firstLine="204"/>
              <w:jc w:val="center"/>
              <w:rPr>
                <w:rFonts w:hint="eastAsia" w:ascii="方正黑体_GBK" w:hAnsi="方正黑体_GBK" w:eastAsia="方正黑体_GBK" w:cs="方正黑体_GBK"/>
                <w:color w:val="auto"/>
                <w:sz w:val="24"/>
                <w:szCs w:val="24"/>
                <w:highlight w:val="none"/>
                <w:lang w:eastAsia="zh-CN"/>
              </w:rPr>
            </w:pPr>
            <w:r>
              <w:rPr>
                <w:rFonts w:hint="eastAsia" w:ascii="方正黑体_GBK" w:hAnsi="方正黑体_GBK" w:eastAsia="方正黑体_GBK" w:cs="方正黑体_GBK"/>
                <w:color w:val="auto"/>
                <w:sz w:val="24"/>
                <w:szCs w:val="24"/>
                <w:highlight w:val="none"/>
                <w:lang w:eastAsia="zh-CN"/>
              </w:rPr>
              <w:t>社会</w:t>
            </w:r>
          </w:p>
          <w:p>
            <w:pPr>
              <w:kinsoku w:val="0"/>
              <w:overflowPunct w:val="0"/>
              <w:autoSpaceDE w:val="0"/>
              <w:autoSpaceDN w:val="0"/>
              <w:adjustRightInd w:val="0"/>
              <w:snapToGrid w:val="0"/>
              <w:spacing w:line="320" w:lineRule="exact"/>
              <w:ind w:left="-204" w:firstLine="204"/>
              <w:jc w:val="center"/>
              <w:rPr>
                <w:rFonts w:hint="eastAsia" w:ascii="方正黑体_GBK" w:hAnsi="方正黑体_GBK" w:eastAsia="方正黑体_GBK" w:cs="方正黑体_GBK"/>
                <w:color w:val="auto"/>
                <w:sz w:val="24"/>
                <w:szCs w:val="24"/>
                <w:highlight w:val="none"/>
                <w:lang w:eastAsia="zh-CN"/>
              </w:rPr>
            </w:pPr>
            <w:r>
              <w:rPr>
                <w:rFonts w:hint="eastAsia" w:ascii="方正黑体_GBK" w:hAnsi="方正黑体_GBK" w:eastAsia="方正黑体_GBK" w:cs="方正黑体_GBK"/>
                <w:color w:val="auto"/>
                <w:sz w:val="24"/>
                <w:szCs w:val="24"/>
                <w:highlight w:val="none"/>
                <w:lang w:eastAsia="zh-CN"/>
              </w:rPr>
              <w:t>关系</w:t>
            </w:r>
          </w:p>
        </w:tc>
        <w:tc>
          <w:tcPr>
            <w:tcW w:w="1415" w:type="dxa"/>
            <w:tcMar>
              <w:top w:w="113" w:type="dxa"/>
            </w:tcMar>
            <w:vAlign w:val="center"/>
          </w:tcPr>
          <w:p>
            <w:pPr>
              <w:spacing w:line="320" w:lineRule="exact"/>
              <w:ind w:firstLine="120" w:firstLineChars="50"/>
              <w:jc w:val="center"/>
              <w:rPr>
                <w:rFonts w:hint="eastAsia" w:ascii="方正黑体_GBK" w:hAnsi="方正黑体_GBK" w:eastAsia="方正黑体_GBK" w:cs="方正黑体_GBK"/>
                <w:color w:val="auto"/>
                <w:kern w:val="2"/>
                <w:sz w:val="24"/>
                <w:szCs w:val="24"/>
                <w:highlight w:val="none"/>
                <w:lang w:val="en-US" w:eastAsia="zh-CN" w:bidi="ar-SA"/>
              </w:rPr>
            </w:pPr>
            <w:r>
              <w:rPr>
                <w:rFonts w:hint="eastAsia" w:ascii="方正黑体_GBK" w:hAnsi="方正黑体_GBK" w:eastAsia="方正黑体_GBK" w:cs="方正黑体_GBK"/>
                <w:color w:val="auto"/>
                <w:sz w:val="24"/>
                <w:szCs w:val="24"/>
                <w:highlight w:val="none"/>
                <w:lang w:eastAsia="zh-CN"/>
              </w:rPr>
              <w:t>姓名</w:t>
            </w:r>
          </w:p>
        </w:tc>
        <w:tc>
          <w:tcPr>
            <w:tcW w:w="1440" w:type="dxa"/>
            <w:gridSpan w:val="2"/>
            <w:tcMar>
              <w:top w:w="113" w:type="dxa"/>
            </w:tcMar>
            <w:vAlign w:val="center"/>
          </w:tcPr>
          <w:p>
            <w:pPr>
              <w:spacing w:line="320" w:lineRule="exact"/>
              <w:ind w:firstLine="120" w:firstLineChars="50"/>
              <w:jc w:val="center"/>
              <w:rPr>
                <w:rFonts w:hint="eastAsia" w:ascii="方正黑体_GBK" w:hAnsi="方正黑体_GBK" w:eastAsia="方正黑体_GBK" w:cs="方正黑体_GBK"/>
                <w:color w:val="auto"/>
                <w:kern w:val="2"/>
                <w:sz w:val="24"/>
                <w:szCs w:val="24"/>
                <w:highlight w:val="none"/>
                <w:lang w:val="en-US" w:eastAsia="zh-CN" w:bidi="ar-SA"/>
              </w:rPr>
            </w:pPr>
            <w:r>
              <w:rPr>
                <w:rFonts w:hint="eastAsia" w:ascii="方正黑体_GBK" w:hAnsi="方正黑体_GBK" w:eastAsia="方正黑体_GBK" w:cs="方正黑体_GBK"/>
                <w:color w:val="auto"/>
                <w:sz w:val="24"/>
                <w:szCs w:val="24"/>
                <w:highlight w:val="none"/>
                <w:lang w:eastAsia="zh-CN"/>
              </w:rPr>
              <w:t>关系</w:t>
            </w:r>
          </w:p>
        </w:tc>
        <w:tc>
          <w:tcPr>
            <w:tcW w:w="4095" w:type="dxa"/>
            <w:gridSpan w:val="5"/>
            <w:tcMar>
              <w:top w:w="113" w:type="dxa"/>
            </w:tcMar>
            <w:vAlign w:val="center"/>
          </w:tcPr>
          <w:p>
            <w:pPr>
              <w:spacing w:line="320" w:lineRule="exact"/>
              <w:ind w:firstLine="120" w:firstLineChars="50"/>
              <w:jc w:val="center"/>
              <w:rPr>
                <w:rFonts w:hint="eastAsia" w:ascii="方正黑体_GBK" w:hAnsi="方正黑体_GBK" w:eastAsia="方正黑体_GBK" w:cs="方正黑体_GBK"/>
                <w:color w:val="auto"/>
                <w:kern w:val="2"/>
                <w:sz w:val="24"/>
                <w:szCs w:val="24"/>
                <w:highlight w:val="none"/>
                <w:lang w:val="en-US" w:eastAsia="zh-CN" w:bidi="ar-SA"/>
              </w:rPr>
            </w:pPr>
            <w:r>
              <w:rPr>
                <w:rFonts w:hint="eastAsia" w:ascii="方正黑体_GBK" w:hAnsi="方正黑体_GBK" w:eastAsia="方正黑体_GBK" w:cs="方正黑体_GBK"/>
                <w:color w:val="auto"/>
                <w:sz w:val="24"/>
                <w:szCs w:val="24"/>
                <w:highlight w:val="none"/>
                <w:lang w:eastAsia="zh-CN"/>
              </w:rPr>
              <w:t>工作单位及职务</w:t>
            </w:r>
          </w:p>
        </w:tc>
        <w:tc>
          <w:tcPr>
            <w:tcW w:w="1509" w:type="dxa"/>
            <w:tcMar>
              <w:top w:w="113" w:type="dxa"/>
            </w:tcMar>
            <w:vAlign w:val="center"/>
          </w:tcPr>
          <w:p>
            <w:pPr>
              <w:spacing w:line="320" w:lineRule="exact"/>
              <w:ind w:firstLine="120" w:firstLineChars="50"/>
              <w:jc w:val="center"/>
              <w:rPr>
                <w:rFonts w:hint="eastAsia" w:ascii="方正黑体_GBK" w:hAnsi="方正黑体_GBK" w:eastAsia="方正黑体_GBK" w:cs="方正黑体_GBK"/>
                <w:color w:val="auto"/>
                <w:kern w:val="2"/>
                <w:sz w:val="24"/>
                <w:szCs w:val="24"/>
                <w:highlight w:val="none"/>
                <w:lang w:val="en-US" w:eastAsia="zh-CN" w:bidi="ar-SA"/>
              </w:rPr>
            </w:pPr>
            <w:r>
              <w:rPr>
                <w:rFonts w:hint="eastAsia" w:ascii="方正黑体_GBK" w:hAnsi="方正黑体_GBK" w:eastAsia="方正黑体_GBK" w:cs="方正黑体_GBK"/>
                <w:color w:val="auto"/>
                <w:sz w:val="24"/>
                <w:szCs w:val="24"/>
                <w:highlight w:val="none"/>
                <w:lang w:eastAsia="zh-CN"/>
              </w:rPr>
              <w:t>政治面貌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340" w:hRule="atLeast"/>
          <w:jc w:val="center"/>
        </w:trPr>
        <w:tc>
          <w:tcPr>
            <w:tcW w:w="1084" w:type="dxa"/>
            <w:vMerge w:val="continue"/>
            <w:vAlign w:val="center"/>
          </w:tcPr>
          <w:p>
            <w:pPr>
              <w:spacing w:line="240" w:lineRule="exact"/>
              <w:ind w:left="2087" w:leftChars="94" w:right="50" w:rightChars="24" w:hanging="1890" w:hangingChars="900"/>
              <w:jc w:val="left"/>
              <w:rPr>
                <w:color w:val="auto"/>
                <w:highlight w:val="none"/>
              </w:rPr>
            </w:pPr>
          </w:p>
        </w:tc>
        <w:tc>
          <w:tcPr>
            <w:tcW w:w="1415" w:type="dxa"/>
            <w:tcMar>
              <w:top w:w="113" w:type="dxa"/>
            </w:tcMar>
            <w:vAlign w:val="top"/>
          </w:tcPr>
          <w:p>
            <w:pPr>
              <w:spacing w:line="240" w:lineRule="exact"/>
              <w:ind w:left="2357" w:leftChars="94" w:right="50" w:rightChars="24" w:hanging="2160" w:hangingChars="900"/>
              <w:jc w:val="center"/>
              <w:rPr>
                <w:rFonts w:hint="eastAsia" w:eastAsia="楷体_GB2312"/>
                <w:color w:val="auto"/>
                <w:sz w:val="24"/>
                <w:highlight w:val="none"/>
                <w:lang w:val="en-US" w:eastAsia="zh-CN"/>
              </w:rPr>
            </w:pPr>
          </w:p>
        </w:tc>
        <w:tc>
          <w:tcPr>
            <w:tcW w:w="1440" w:type="dxa"/>
            <w:gridSpan w:val="2"/>
            <w:tcMar>
              <w:top w:w="113" w:type="dxa"/>
            </w:tcMar>
          </w:tcPr>
          <w:p>
            <w:pPr>
              <w:spacing w:line="240" w:lineRule="exact"/>
              <w:ind w:left="2357" w:leftChars="94" w:right="50" w:rightChars="24" w:hanging="2160" w:hangingChars="900"/>
              <w:jc w:val="center"/>
              <w:rPr>
                <w:rFonts w:hint="eastAsia" w:ascii="Times New Roman" w:hAnsi="Times New Roman" w:eastAsia="楷体_GB2312"/>
                <w:color w:val="auto"/>
                <w:sz w:val="24"/>
                <w:highlight w:val="none"/>
                <w:lang w:val="en-US" w:eastAsia="zh-CN"/>
              </w:rPr>
            </w:pPr>
          </w:p>
        </w:tc>
        <w:tc>
          <w:tcPr>
            <w:tcW w:w="4095" w:type="dxa"/>
            <w:gridSpan w:val="5"/>
            <w:tcMar>
              <w:top w:w="113" w:type="dxa"/>
            </w:tcMar>
          </w:tcPr>
          <w:p>
            <w:pPr>
              <w:spacing w:line="240" w:lineRule="exact"/>
              <w:ind w:left="2357" w:leftChars="94" w:right="50" w:rightChars="24" w:hanging="2160" w:hangingChars="900"/>
              <w:jc w:val="center"/>
              <w:rPr>
                <w:rFonts w:hint="eastAsia" w:ascii="Times New Roman" w:hAnsi="Times New Roman" w:eastAsia="楷体_GB2312"/>
                <w:color w:val="auto"/>
                <w:sz w:val="24"/>
                <w:highlight w:val="none"/>
                <w:lang w:val="en-US" w:eastAsia="zh-CN"/>
              </w:rPr>
            </w:pPr>
          </w:p>
        </w:tc>
        <w:tc>
          <w:tcPr>
            <w:tcW w:w="1509" w:type="dxa"/>
            <w:tcMar>
              <w:top w:w="113" w:type="dxa"/>
            </w:tcMar>
          </w:tcPr>
          <w:p>
            <w:pPr>
              <w:spacing w:line="240" w:lineRule="exact"/>
              <w:ind w:left="2357" w:leftChars="94" w:right="50" w:rightChars="24" w:hanging="2160" w:hangingChars="900"/>
              <w:jc w:val="center"/>
              <w:rPr>
                <w:rFonts w:hint="eastAsia" w:ascii="楷体_GB2312" w:eastAsia="楷体_GB2312"/>
                <w:color w:val="auto"/>
                <w:kern w:val="0"/>
                <w:sz w:val="24"/>
                <w:szCs w:val="20"/>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340" w:hRule="atLeast"/>
          <w:jc w:val="center"/>
        </w:trPr>
        <w:tc>
          <w:tcPr>
            <w:tcW w:w="1084" w:type="dxa"/>
            <w:vMerge w:val="continue"/>
            <w:vAlign w:val="center"/>
          </w:tcPr>
          <w:p>
            <w:pPr>
              <w:spacing w:line="240" w:lineRule="exact"/>
              <w:ind w:left="2087" w:leftChars="94" w:right="50" w:rightChars="24" w:hanging="1890" w:hangingChars="900"/>
              <w:jc w:val="center"/>
              <w:rPr>
                <w:color w:val="auto"/>
                <w:highlight w:val="none"/>
              </w:rPr>
            </w:pPr>
          </w:p>
        </w:tc>
        <w:tc>
          <w:tcPr>
            <w:tcW w:w="1415" w:type="dxa"/>
            <w:tcMar>
              <w:top w:w="113" w:type="dxa"/>
            </w:tcMar>
            <w:vAlign w:val="top"/>
          </w:tcPr>
          <w:p>
            <w:pPr>
              <w:spacing w:line="240" w:lineRule="exact"/>
              <w:ind w:left="2357" w:leftChars="94" w:right="50" w:rightChars="24" w:hanging="2160" w:hangingChars="900"/>
              <w:jc w:val="center"/>
              <w:rPr>
                <w:rFonts w:hint="eastAsia" w:eastAsia="楷体_GB2312"/>
                <w:color w:val="auto"/>
                <w:sz w:val="24"/>
                <w:highlight w:val="none"/>
                <w:lang w:val="en-US" w:eastAsia="zh-CN"/>
              </w:rPr>
            </w:pPr>
          </w:p>
        </w:tc>
        <w:tc>
          <w:tcPr>
            <w:tcW w:w="1440" w:type="dxa"/>
            <w:gridSpan w:val="2"/>
            <w:tcMar>
              <w:top w:w="113" w:type="dxa"/>
            </w:tcMar>
          </w:tcPr>
          <w:p>
            <w:pPr>
              <w:spacing w:line="240" w:lineRule="exact"/>
              <w:ind w:left="2357" w:leftChars="94" w:right="50" w:rightChars="24" w:hanging="2160" w:hangingChars="900"/>
              <w:jc w:val="center"/>
              <w:rPr>
                <w:rFonts w:hint="eastAsia" w:eastAsia="楷体_GB2312"/>
                <w:color w:val="auto"/>
                <w:sz w:val="24"/>
                <w:highlight w:val="none"/>
                <w:lang w:val="en-US" w:eastAsia="zh-CN"/>
              </w:rPr>
            </w:pPr>
          </w:p>
        </w:tc>
        <w:tc>
          <w:tcPr>
            <w:tcW w:w="4095" w:type="dxa"/>
            <w:gridSpan w:val="5"/>
            <w:tcMar>
              <w:top w:w="113" w:type="dxa"/>
            </w:tcMar>
          </w:tcPr>
          <w:p>
            <w:pPr>
              <w:spacing w:line="240" w:lineRule="exact"/>
              <w:ind w:left="2357" w:leftChars="94" w:right="50" w:rightChars="24" w:hanging="2160" w:hangingChars="900"/>
              <w:jc w:val="center"/>
              <w:rPr>
                <w:rFonts w:hint="eastAsia" w:eastAsia="楷体_GB2312"/>
                <w:color w:val="auto"/>
                <w:sz w:val="24"/>
                <w:highlight w:val="none"/>
                <w:lang w:val="en-US" w:eastAsia="zh-CN"/>
              </w:rPr>
            </w:pPr>
          </w:p>
        </w:tc>
        <w:tc>
          <w:tcPr>
            <w:tcW w:w="1509" w:type="dxa"/>
            <w:tcMar>
              <w:top w:w="113" w:type="dxa"/>
            </w:tcMar>
          </w:tcPr>
          <w:p>
            <w:pPr>
              <w:spacing w:line="240" w:lineRule="exact"/>
              <w:ind w:left="2357" w:leftChars="94" w:right="50" w:rightChars="24" w:hanging="2160" w:hangingChars="900"/>
              <w:jc w:val="center"/>
              <w:rPr>
                <w:rFonts w:hint="eastAsia" w:eastAsia="楷体_GB2312"/>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340" w:hRule="atLeast"/>
          <w:jc w:val="center"/>
        </w:trPr>
        <w:tc>
          <w:tcPr>
            <w:tcW w:w="1084" w:type="dxa"/>
            <w:vMerge w:val="continue"/>
            <w:vAlign w:val="center"/>
          </w:tcPr>
          <w:p>
            <w:pPr>
              <w:spacing w:line="240" w:lineRule="exact"/>
              <w:ind w:left="2357" w:leftChars="94" w:right="50" w:rightChars="24" w:hanging="2160" w:hangingChars="900"/>
              <w:jc w:val="center"/>
              <w:rPr>
                <w:rFonts w:hint="eastAsia" w:eastAsia="楷体_GB2312"/>
                <w:color w:val="auto"/>
                <w:sz w:val="24"/>
                <w:highlight w:val="none"/>
                <w:lang w:val="en-US" w:eastAsia="zh-CN"/>
              </w:rPr>
            </w:pPr>
          </w:p>
        </w:tc>
        <w:tc>
          <w:tcPr>
            <w:tcW w:w="1415" w:type="dxa"/>
            <w:tcMar>
              <w:top w:w="113" w:type="dxa"/>
            </w:tcMar>
            <w:vAlign w:val="top"/>
          </w:tcPr>
          <w:p>
            <w:pPr>
              <w:spacing w:line="240" w:lineRule="exact"/>
              <w:ind w:left="2357" w:leftChars="94" w:right="50" w:rightChars="24" w:hanging="2160" w:hangingChars="900"/>
              <w:jc w:val="center"/>
              <w:rPr>
                <w:rFonts w:hint="eastAsia" w:eastAsia="楷体_GB2312"/>
                <w:color w:val="auto"/>
                <w:sz w:val="24"/>
                <w:highlight w:val="none"/>
                <w:lang w:val="en-US" w:eastAsia="zh-CN"/>
              </w:rPr>
            </w:pPr>
          </w:p>
        </w:tc>
        <w:tc>
          <w:tcPr>
            <w:tcW w:w="1440" w:type="dxa"/>
            <w:gridSpan w:val="2"/>
            <w:tcMar>
              <w:top w:w="113" w:type="dxa"/>
            </w:tcMar>
          </w:tcPr>
          <w:p>
            <w:pPr>
              <w:spacing w:line="240" w:lineRule="exact"/>
              <w:ind w:left="2357" w:leftChars="94" w:right="50" w:rightChars="24" w:hanging="2160" w:hangingChars="900"/>
              <w:jc w:val="center"/>
              <w:rPr>
                <w:rFonts w:hint="eastAsia" w:eastAsia="楷体_GB2312"/>
                <w:color w:val="auto"/>
                <w:sz w:val="24"/>
                <w:highlight w:val="none"/>
                <w:lang w:val="en-US" w:eastAsia="zh-CN"/>
              </w:rPr>
            </w:pPr>
          </w:p>
        </w:tc>
        <w:tc>
          <w:tcPr>
            <w:tcW w:w="4095" w:type="dxa"/>
            <w:gridSpan w:val="5"/>
            <w:tcMar>
              <w:top w:w="113" w:type="dxa"/>
            </w:tcMar>
          </w:tcPr>
          <w:p>
            <w:pPr>
              <w:spacing w:line="240" w:lineRule="exact"/>
              <w:ind w:left="2357" w:leftChars="94" w:right="50" w:rightChars="24" w:hanging="2160" w:hangingChars="900"/>
              <w:jc w:val="center"/>
              <w:rPr>
                <w:rFonts w:hint="eastAsia" w:eastAsia="楷体_GB2312"/>
                <w:color w:val="auto"/>
                <w:sz w:val="24"/>
                <w:highlight w:val="none"/>
                <w:lang w:val="en-US" w:eastAsia="zh-CN"/>
              </w:rPr>
            </w:pPr>
          </w:p>
        </w:tc>
        <w:tc>
          <w:tcPr>
            <w:tcW w:w="1509" w:type="dxa"/>
            <w:tcMar>
              <w:top w:w="113" w:type="dxa"/>
            </w:tcMar>
          </w:tcPr>
          <w:p>
            <w:pPr>
              <w:spacing w:line="240" w:lineRule="exact"/>
              <w:ind w:left="2357" w:leftChars="94" w:right="50" w:rightChars="24" w:hanging="2160" w:hangingChars="900"/>
              <w:jc w:val="center"/>
              <w:rPr>
                <w:rFonts w:hint="eastAsia" w:eastAsia="楷体_GB2312"/>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340" w:hRule="atLeast"/>
          <w:jc w:val="center"/>
        </w:trPr>
        <w:tc>
          <w:tcPr>
            <w:tcW w:w="1084" w:type="dxa"/>
            <w:vMerge w:val="continue"/>
            <w:vAlign w:val="center"/>
          </w:tcPr>
          <w:p>
            <w:pPr>
              <w:spacing w:line="240" w:lineRule="exact"/>
              <w:ind w:left="2357" w:leftChars="94" w:right="50" w:rightChars="24" w:hanging="2160" w:hangingChars="900"/>
              <w:jc w:val="center"/>
              <w:rPr>
                <w:rFonts w:hint="eastAsia" w:eastAsia="楷体_GB2312"/>
                <w:color w:val="auto"/>
                <w:sz w:val="24"/>
                <w:highlight w:val="none"/>
                <w:lang w:val="en-US" w:eastAsia="zh-CN"/>
              </w:rPr>
            </w:pPr>
          </w:p>
        </w:tc>
        <w:tc>
          <w:tcPr>
            <w:tcW w:w="1415" w:type="dxa"/>
            <w:tcMar>
              <w:top w:w="113" w:type="dxa"/>
            </w:tcMar>
            <w:vAlign w:val="top"/>
          </w:tcPr>
          <w:p>
            <w:pPr>
              <w:spacing w:line="240" w:lineRule="exact"/>
              <w:ind w:left="2357" w:leftChars="94" w:right="50" w:rightChars="24" w:hanging="2160" w:hangingChars="900"/>
              <w:jc w:val="center"/>
              <w:rPr>
                <w:rFonts w:hint="eastAsia" w:eastAsia="楷体_GB2312"/>
                <w:color w:val="auto"/>
                <w:sz w:val="24"/>
                <w:highlight w:val="none"/>
                <w:lang w:val="en-US" w:eastAsia="zh-CN"/>
              </w:rPr>
            </w:pPr>
          </w:p>
        </w:tc>
        <w:tc>
          <w:tcPr>
            <w:tcW w:w="1440" w:type="dxa"/>
            <w:gridSpan w:val="2"/>
            <w:tcMar>
              <w:top w:w="113" w:type="dxa"/>
            </w:tcMar>
          </w:tcPr>
          <w:p>
            <w:pPr>
              <w:spacing w:line="240" w:lineRule="exact"/>
              <w:ind w:left="2357" w:leftChars="94" w:right="50" w:rightChars="24" w:hanging="2160" w:hangingChars="900"/>
              <w:jc w:val="center"/>
              <w:rPr>
                <w:rFonts w:hint="eastAsia" w:eastAsia="楷体_GB2312"/>
                <w:color w:val="auto"/>
                <w:sz w:val="24"/>
                <w:highlight w:val="none"/>
                <w:lang w:val="en-US" w:eastAsia="zh-CN"/>
              </w:rPr>
            </w:pPr>
          </w:p>
        </w:tc>
        <w:tc>
          <w:tcPr>
            <w:tcW w:w="4095" w:type="dxa"/>
            <w:gridSpan w:val="5"/>
            <w:tcMar>
              <w:top w:w="113" w:type="dxa"/>
            </w:tcMar>
          </w:tcPr>
          <w:p>
            <w:pPr>
              <w:spacing w:line="240" w:lineRule="exact"/>
              <w:ind w:left="2357" w:leftChars="94" w:right="50" w:rightChars="24" w:hanging="2160" w:hangingChars="900"/>
              <w:jc w:val="center"/>
              <w:rPr>
                <w:rFonts w:hint="eastAsia" w:eastAsia="楷体_GB2312"/>
                <w:color w:val="auto"/>
                <w:sz w:val="24"/>
                <w:highlight w:val="none"/>
                <w:lang w:val="en-US" w:eastAsia="zh-CN"/>
              </w:rPr>
            </w:pPr>
          </w:p>
        </w:tc>
        <w:tc>
          <w:tcPr>
            <w:tcW w:w="1509" w:type="dxa"/>
            <w:tcMar>
              <w:top w:w="113" w:type="dxa"/>
            </w:tcMar>
          </w:tcPr>
          <w:p>
            <w:pPr>
              <w:spacing w:line="240" w:lineRule="exact"/>
              <w:ind w:left="2357" w:leftChars="94" w:right="50" w:rightChars="24" w:hanging="2160" w:hangingChars="900"/>
              <w:jc w:val="center"/>
              <w:rPr>
                <w:rFonts w:hint="eastAsia" w:eastAsia="楷体_GB2312"/>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340" w:hRule="atLeast"/>
          <w:jc w:val="center"/>
        </w:trPr>
        <w:tc>
          <w:tcPr>
            <w:tcW w:w="1084" w:type="dxa"/>
            <w:vMerge w:val="continue"/>
            <w:vAlign w:val="center"/>
          </w:tcPr>
          <w:p>
            <w:pPr>
              <w:spacing w:line="240" w:lineRule="exact"/>
              <w:ind w:left="2357" w:leftChars="94" w:right="50" w:rightChars="24" w:hanging="2160" w:hangingChars="900"/>
              <w:jc w:val="center"/>
              <w:rPr>
                <w:rFonts w:hint="eastAsia" w:eastAsia="楷体_GB2312"/>
                <w:color w:val="auto"/>
                <w:sz w:val="24"/>
                <w:highlight w:val="none"/>
                <w:lang w:val="en-US" w:eastAsia="zh-CN"/>
              </w:rPr>
            </w:pPr>
          </w:p>
        </w:tc>
        <w:tc>
          <w:tcPr>
            <w:tcW w:w="1415" w:type="dxa"/>
            <w:tcMar>
              <w:top w:w="113" w:type="dxa"/>
            </w:tcMar>
            <w:vAlign w:val="top"/>
          </w:tcPr>
          <w:p>
            <w:pPr>
              <w:spacing w:line="240" w:lineRule="exact"/>
              <w:ind w:left="2357" w:leftChars="94" w:right="50" w:rightChars="24" w:hanging="2160" w:hangingChars="900"/>
              <w:jc w:val="center"/>
              <w:rPr>
                <w:rFonts w:hint="eastAsia" w:eastAsia="楷体_GB2312"/>
                <w:color w:val="auto"/>
                <w:sz w:val="24"/>
                <w:highlight w:val="none"/>
                <w:lang w:val="en-US" w:eastAsia="zh-CN"/>
              </w:rPr>
            </w:pPr>
          </w:p>
        </w:tc>
        <w:tc>
          <w:tcPr>
            <w:tcW w:w="1440" w:type="dxa"/>
            <w:gridSpan w:val="2"/>
            <w:tcMar>
              <w:top w:w="113" w:type="dxa"/>
            </w:tcMar>
          </w:tcPr>
          <w:p>
            <w:pPr>
              <w:spacing w:line="240" w:lineRule="exact"/>
              <w:ind w:left="2357" w:leftChars="94" w:right="50" w:rightChars="24" w:hanging="2160" w:hangingChars="900"/>
              <w:jc w:val="center"/>
              <w:rPr>
                <w:rFonts w:hint="eastAsia" w:eastAsia="楷体_GB2312"/>
                <w:color w:val="auto"/>
                <w:sz w:val="24"/>
                <w:highlight w:val="none"/>
                <w:lang w:val="en-US" w:eastAsia="zh-CN"/>
              </w:rPr>
            </w:pPr>
          </w:p>
        </w:tc>
        <w:tc>
          <w:tcPr>
            <w:tcW w:w="4095" w:type="dxa"/>
            <w:gridSpan w:val="5"/>
            <w:tcMar>
              <w:top w:w="113" w:type="dxa"/>
            </w:tcMar>
          </w:tcPr>
          <w:p>
            <w:pPr>
              <w:spacing w:line="240" w:lineRule="exact"/>
              <w:ind w:left="2357" w:leftChars="94" w:right="50" w:rightChars="24" w:hanging="2160" w:hangingChars="900"/>
              <w:jc w:val="center"/>
              <w:rPr>
                <w:rFonts w:hint="eastAsia" w:eastAsia="楷体_GB2312"/>
                <w:color w:val="auto"/>
                <w:sz w:val="24"/>
                <w:highlight w:val="none"/>
                <w:lang w:val="en-US" w:eastAsia="zh-CN"/>
              </w:rPr>
            </w:pPr>
          </w:p>
        </w:tc>
        <w:tc>
          <w:tcPr>
            <w:tcW w:w="1509" w:type="dxa"/>
            <w:tcMar>
              <w:top w:w="113" w:type="dxa"/>
            </w:tcMar>
          </w:tcPr>
          <w:p>
            <w:pPr>
              <w:spacing w:line="240" w:lineRule="exact"/>
              <w:ind w:left="2357" w:leftChars="94" w:right="50" w:rightChars="24" w:hanging="2160" w:hangingChars="900"/>
              <w:jc w:val="center"/>
              <w:rPr>
                <w:rFonts w:hint="eastAsia" w:eastAsia="楷体_GB2312"/>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340" w:hRule="atLeast"/>
          <w:jc w:val="center"/>
        </w:trPr>
        <w:tc>
          <w:tcPr>
            <w:tcW w:w="1084" w:type="dxa"/>
            <w:vMerge w:val="continue"/>
            <w:vAlign w:val="center"/>
          </w:tcPr>
          <w:p>
            <w:pPr>
              <w:spacing w:line="240" w:lineRule="exact"/>
              <w:ind w:left="2357" w:leftChars="94" w:right="50" w:rightChars="24" w:hanging="2160" w:hangingChars="900"/>
              <w:jc w:val="center"/>
              <w:rPr>
                <w:rFonts w:hint="eastAsia" w:eastAsia="楷体_GB2312"/>
                <w:color w:val="auto"/>
                <w:sz w:val="24"/>
                <w:highlight w:val="none"/>
                <w:lang w:val="en-US" w:eastAsia="zh-CN"/>
              </w:rPr>
            </w:pPr>
          </w:p>
        </w:tc>
        <w:tc>
          <w:tcPr>
            <w:tcW w:w="1415" w:type="dxa"/>
            <w:tcMar>
              <w:top w:w="113" w:type="dxa"/>
            </w:tcMar>
            <w:vAlign w:val="top"/>
          </w:tcPr>
          <w:p>
            <w:pPr>
              <w:spacing w:line="240" w:lineRule="exact"/>
              <w:ind w:left="2357" w:leftChars="94" w:right="50" w:rightChars="24" w:hanging="2160" w:hangingChars="900"/>
              <w:jc w:val="center"/>
              <w:rPr>
                <w:rFonts w:hint="eastAsia" w:eastAsia="楷体_GB2312"/>
                <w:color w:val="auto"/>
                <w:sz w:val="24"/>
                <w:highlight w:val="none"/>
                <w:lang w:val="en-US" w:eastAsia="zh-CN"/>
              </w:rPr>
            </w:pPr>
          </w:p>
        </w:tc>
        <w:tc>
          <w:tcPr>
            <w:tcW w:w="1440" w:type="dxa"/>
            <w:gridSpan w:val="2"/>
            <w:tcMar>
              <w:top w:w="113" w:type="dxa"/>
            </w:tcMar>
          </w:tcPr>
          <w:p>
            <w:pPr>
              <w:spacing w:line="240" w:lineRule="exact"/>
              <w:ind w:left="2357" w:leftChars="94" w:right="50" w:rightChars="24" w:hanging="2160" w:hangingChars="900"/>
              <w:jc w:val="center"/>
              <w:rPr>
                <w:rFonts w:hint="eastAsia" w:eastAsia="楷体_GB2312"/>
                <w:color w:val="auto"/>
                <w:sz w:val="24"/>
                <w:highlight w:val="none"/>
                <w:lang w:val="en-US" w:eastAsia="zh-CN"/>
              </w:rPr>
            </w:pPr>
          </w:p>
        </w:tc>
        <w:tc>
          <w:tcPr>
            <w:tcW w:w="4095" w:type="dxa"/>
            <w:gridSpan w:val="5"/>
            <w:tcMar>
              <w:top w:w="113" w:type="dxa"/>
            </w:tcMar>
          </w:tcPr>
          <w:p>
            <w:pPr>
              <w:spacing w:line="240" w:lineRule="exact"/>
              <w:ind w:left="2357" w:leftChars="94" w:right="50" w:rightChars="24" w:hanging="2160" w:hangingChars="900"/>
              <w:jc w:val="center"/>
              <w:rPr>
                <w:rFonts w:hint="eastAsia" w:eastAsia="楷体_GB2312"/>
                <w:color w:val="auto"/>
                <w:sz w:val="24"/>
                <w:highlight w:val="none"/>
                <w:lang w:val="en-US" w:eastAsia="zh-CN"/>
              </w:rPr>
            </w:pPr>
          </w:p>
        </w:tc>
        <w:tc>
          <w:tcPr>
            <w:tcW w:w="1509" w:type="dxa"/>
            <w:tcMar>
              <w:top w:w="113" w:type="dxa"/>
            </w:tcMar>
          </w:tcPr>
          <w:p>
            <w:pPr>
              <w:spacing w:line="240" w:lineRule="exact"/>
              <w:ind w:left="2357" w:leftChars="94" w:right="50" w:rightChars="24" w:hanging="2160" w:hangingChars="900"/>
              <w:jc w:val="center"/>
              <w:rPr>
                <w:rFonts w:hint="eastAsia" w:eastAsia="楷体_GB2312"/>
                <w:color w:val="auto"/>
                <w:sz w:val="24"/>
                <w:highlight w:val="none"/>
                <w:lang w:val="en-US" w:eastAsia="zh-CN"/>
              </w:rPr>
            </w:pPr>
          </w:p>
        </w:tc>
      </w:tr>
    </w:tbl>
    <w:p>
      <w:pPr>
        <w:spacing w:line="140" w:lineRule="exact"/>
        <w:jc w:val="center"/>
        <w:rPr>
          <w:rFonts w:ascii="宋体"/>
          <w:color w:val="auto"/>
          <w:sz w:val="28"/>
          <w:szCs w:val="28"/>
          <w:highlight w:val="none"/>
        </w:rPr>
      </w:pPr>
    </w:p>
    <w:tbl>
      <w:tblPr>
        <w:tblStyle w:val="4"/>
        <w:tblW w:w="964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337"/>
        <w:gridCol w:w="2077"/>
        <w:gridCol w:w="2077"/>
        <w:gridCol w:w="2077"/>
        <w:gridCol w:w="208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814" w:hRule="exact"/>
          <w:jc w:val="center"/>
        </w:trPr>
        <w:tc>
          <w:tcPr>
            <w:tcW w:w="1337"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20" w:lineRule="exact"/>
              <w:ind w:left="-204" w:firstLine="204"/>
              <w:jc w:val="center"/>
              <w:rPr>
                <w:rFonts w:hint="eastAsia" w:ascii="方正黑体_GBK" w:hAnsi="方正黑体_GBK" w:eastAsia="方正黑体_GBK" w:cs="方正黑体_GBK"/>
                <w:color w:val="auto"/>
                <w:sz w:val="24"/>
                <w:szCs w:val="24"/>
                <w:highlight w:val="none"/>
                <w:lang w:eastAsia="zh-CN"/>
              </w:rPr>
            </w:pPr>
            <w:r>
              <w:rPr>
                <w:rFonts w:hint="eastAsia" w:ascii="方正黑体_GBK" w:hAnsi="方正黑体_GBK" w:eastAsia="方正黑体_GBK" w:cs="方正黑体_GBK"/>
                <w:color w:val="auto"/>
                <w:sz w:val="24"/>
                <w:szCs w:val="24"/>
                <w:highlight w:val="none"/>
                <w:lang w:eastAsia="zh-CN"/>
              </w:rPr>
              <w:t>奖惩</w:t>
            </w:r>
          </w:p>
          <w:p>
            <w:pPr>
              <w:kinsoku w:val="0"/>
              <w:overflowPunct w:val="0"/>
              <w:autoSpaceDE w:val="0"/>
              <w:autoSpaceDN w:val="0"/>
              <w:adjustRightInd w:val="0"/>
              <w:snapToGrid w:val="0"/>
              <w:spacing w:line="320" w:lineRule="exact"/>
              <w:ind w:left="-204" w:firstLine="204"/>
              <w:jc w:val="center"/>
              <w:rPr>
                <w:rFonts w:hint="eastAsia" w:ascii="方正黑体_GBK" w:hAnsi="方正黑体_GBK" w:eastAsia="方正黑体_GBK" w:cs="方正黑体_GBK"/>
                <w:color w:val="auto"/>
                <w:sz w:val="24"/>
                <w:szCs w:val="24"/>
                <w:highlight w:val="none"/>
                <w:lang w:eastAsia="zh-CN"/>
              </w:rPr>
            </w:pPr>
            <w:r>
              <w:rPr>
                <w:rFonts w:hint="eastAsia" w:ascii="方正黑体_GBK" w:hAnsi="方正黑体_GBK" w:eastAsia="方正黑体_GBK" w:cs="方正黑体_GBK"/>
                <w:color w:val="auto"/>
                <w:sz w:val="24"/>
                <w:szCs w:val="24"/>
                <w:highlight w:val="none"/>
                <w:lang w:eastAsia="zh-CN"/>
              </w:rPr>
              <w:t>情况</w:t>
            </w:r>
          </w:p>
        </w:tc>
        <w:tc>
          <w:tcPr>
            <w:tcW w:w="8311"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ind w:firstLine="140" w:firstLineChars="50"/>
              <w:rPr>
                <w:rFonts w:ascii="宋体"/>
                <w:color w:val="auto"/>
                <w:sz w:val="28"/>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587" w:hRule="exact"/>
          <w:jc w:val="center"/>
        </w:trPr>
        <w:tc>
          <w:tcPr>
            <w:tcW w:w="1337"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20" w:lineRule="exact"/>
              <w:ind w:left="-204" w:firstLine="204"/>
              <w:jc w:val="center"/>
              <w:rPr>
                <w:rFonts w:hint="eastAsia" w:ascii="方正黑体_GBK" w:hAnsi="方正黑体_GBK" w:eastAsia="方正黑体_GBK" w:cs="方正黑体_GBK"/>
                <w:color w:val="auto"/>
                <w:sz w:val="24"/>
                <w:szCs w:val="24"/>
                <w:highlight w:val="none"/>
                <w:lang w:eastAsia="zh-CN"/>
              </w:rPr>
            </w:pPr>
            <w:r>
              <w:rPr>
                <w:rFonts w:hint="eastAsia" w:ascii="方正黑体_GBK" w:hAnsi="方正黑体_GBK" w:eastAsia="方正黑体_GBK" w:cs="方正黑体_GBK"/>
                <w:color w:val="auto"/>
                <w:sz w:val="24"/>
                <w:szCs w:val="24"/>
                <w:highlight w:val="none"/>
                <w:lang w:eastAsia="zh-CN"/>
              </w:rPr>
              <w:t>本人</w:t>
            </w:r>
          </w:p>
          <w:p>
            <w:pPr>
              <w:kinsoku w:val="0"/>
              <w:overflowPunct w:val="0"/>
              <w:autoSpaceDE w:val="0"/>
              <w:autoSpaceDN w:val="0"/>
              <w:adjustRightInd w:val="0"/>
              <w:snapToGrid w:val="0"/>
              <w:spacing w:line="320" w:lineRule="exact"/>
              <w:ind w:left="-204" w:firstLine="204"/>
              <w:jc w:val="center"/>
              <w:rPr>
                <w:rFonts w:hint="eastAsia" w:ascii="方正黑体_GBK" w:hAnsi="方正黑体_GBK" w:eastAsia="方正黑体_GBK" w:cs="方正黑体_GBK"/>
                <w:color w:val="auto"/>
                <w:sz w:val="24"/>
                <w:szCs w:val="24"/>
                <w:highlight w:val="none"/>
                <w:lang w:eastAsia="zh-CN"/>
              </w:rPr>
            </w:pPr>
            <w:r>
              <w:rPr>
                <w:rFonts w:hint="eastAsia" w:ascii="方正黑体_GBK" w:hAnsi="方正黑体_GBK" w:eastAsia="方正黑体_GBK" w:cs="方正黑体_GBK"/>
                <w:color w:val="auto"/>
                <w:sz w:val="24"/>
                <w:szCs w:val="24"/>
                <w:highlight w:val="none"/>
                <w:lang w:eastAsia="zh-CN"/>
              </w:rPr>
              <w:t>意见</w:t>
            </w:r>
          </w:p>
        </w:tc>
        <w:tc>
          <w:tcPr>
            <w:tcW w:w="8311"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ind w:firstLine="700" w:firstLineChars="250"/>
              <w:rPr>
                <w:rFonts w:hint="eastAsia" w:ascii="方正楷体_GBK" w:hAnsi="方正楷体_GBK" w:eastAsia="方正楷体_GBK" w:cs="方正楷体_GBK"/>
                <w:color w:val="auto"/>
                <w:sz w:val="28"/>
                <w:szCs w:val="28"/>
                <w:highlight w:val="none"/>
                <w:lang w:val="en-US" w:eastAsia="zh-CN"/>
              </w:rPr>
            </w:pPr>
            <w:r>
              <w:rPr>
                <w:rFonts w:hint="eastAsia" w:ascii="宋体"/>
                <w:color w:val="auto"/>
                <w:sz w:val="28"/>
                <w:szCs w:val="28"/>
                <w:highlight w:val="none"/>
                <w:lang w:val="en-US" w:eastAsia="zh-CN"/>
              </w:rPr>
              <w:t xml:space="preserve"> </w:t>
            </w:r>
          </w:p>
          <w:p>
            <w:pPr>
              <w:wordWrap w:val="0"/>
              <w:spacing w:line="320" w:lineRule="exact"/>
              <w:ind w:firstLine="700" w:firstLineChars="250"/>
              <w:jc w:val="both"/>
              <w:rPr>
                <w:rFonts w:hint="eastAsia" w:ascii="方正楷体_GBK" w:hAnsi="方正楷体_GBK" w:eastAsia="方正楷体_GBK" w:cs="方正楷体_GBK"/>
                <w:color w:val="auto"/>
                <w:sz w:val="28"/>
                <w:szCs w:val="28"/>
                <w:highlight w:val="none"/>
                <w:lang w:val="en-US" w:eastAsia="zh-CN"/>
              </w:rPr>
            </w:pPr>
            <w:r>
              <w:rPr>
                <w:rFonts w:hint="eastAsia" w:ascii="方正楷体_GBK" w:hAnsi="方正楷体_GBK" w:eastAsia="方正楷体_GBK" w:cs="方正楷体_GBK"/>
                <w:color w:val="auto"/>
                <w:sz w:val="28"/>
                <w:szCs w:val="28"/>
                <w:highlight w:val="none"/>
                <w:lang w:val="en-US" w:eastAsia="zh-CN"/>
              </w:rPr>
              <w:t>以上信息全部属实。</w:t>
            </w:r>
          </w:p>
          <w:p>
            <w:pPr>
              <w:spacing w:line="320" w:lineRule="exact"/>
              <w:ind w:firstLine="140" w:firstLineChars="50"/>
              <w:rPr>
                <w:rFonts w:hint="eastAsia" w:ascii="方正楷体_GBK" w:hAnsi="方正楷体_GBK" w:eastAsia="方正楷体_GBK" w:cs="方正楷体_GBK"/>
                <w:color w:val="auto"/>
                <w:sz w:val="28"/>
                <w:szCs w:val="28"/>
                <w:highlight w:val="none"/>
                <w:lang w:val="en-US" w:eastAsia="zh-CN"/>
              </w:rPr>
            </w:pPr>
          </w:p>
          <w:p>
            <w:pPr>
              <w:spacing w:line="320" w:lineRule="exact"/>
              <w:ind w:firstLine="5040" w:firstLineChars="1800"/>
              <w:rPr>
                <w:rFonts w:ascii="宋体"/>
                <w:color w:val="auto"/>
                <w:sz w:val="28"/>
                <w:szCs w:val="28"/>
                <w:highlight w:val="none"/>
              </w:rPr>
            </w:pPr>
            <w:r>
              <w:rPr>
                <w:rFonts w:hint="eastAsia" w:ascii="方正楷体_GBK" w:hAnsi="方正楷体_GBK" w:eastAsia="方正楷体_GBK" w:cs="方正楷体_GBK"/>
                <w:color w:val="auto"/>
                <w:sz w:val="28"/>
                <w:szCs w:val="28"/>
                <w:highlight w:val="none"/>
                <w:lang w:val="en-US" w:eastAsia="zh-CN"/>
              </w:rPr>
              <w:t xml:space="preserve">本人签字：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94" w:hRule="exact"/>
          <w:jc w:val="center"/>
        </w:trPr>
        <w:tc>
          <w:tcPr>
            <w:tcW w:w="1337" w:type="dxa"/>
            <w:vMerge w:val="restart"/>
            <w:tcBorders>
              <w:top w:val="single" w:color="auto" w:sz="4" w:space="0"/>
              <w:left w:val="single" w:color="auto" w:sz="4" w:space="0"/>
              <w:right w:val="single" w:color="auto" w:sz="4" w:space="0"/>
            </w:tcBorders>
            <w:vAlign w:val="center"/>
          </w:tcPr>
          <w:p>
            <w:pPr>
              <w:kinsoku w:val="0"/>
              <w:overflowPunct w:val="0"/>
              <w:autoSpaceDE w:val="0"/>
              <w:autoSpaceDN w:val="0"/>
              <w:adjustRightInd w:val="0"/>
              <w:snapToGrid w:val="0"/>
              <w:spacing w:line="320" w:lineRule="exact"/>
              <w:ind w:left="-204" w:firstLine="204"/>
              <w:jc w:val="center"/>
              <w:rPr>
                <w:rFonts w:hint="eastAsia" w:ascii="方正黑体_GBK" w:hAnsi="方正黑体_GBK" w:eastAsia="方正黑体_GBK" w:cs="方正黑体_GBK"/>
                <w:color w:val="auto"/>
                <w:sz w:val="24"/>
                <w:szCs w:val="24"/>
                <w:highlight w:val="none"/>
                <w:lang w:eastAsia="zh-CN"/>
              </w:rPr>
            </w:pPr>
            <w:r>
              <w:rPr>
                <w:rFonts w:hint="eastAsia" w:ascii="方正黑体_GBK" w:hAnsi="方正黑体_GBK" w:eastAsia="方正黑体_GBK" w:cs="方正黑体_GBK"/>
                <w:color w:val="auto"/>
                <w:sz w:val="24"/>
                <w:szCs w:val="24"/>
                <w:highlight w:val="none"/>
                <w:lang w:eastAsia="zh-CN"/>
              </w:rPr>
              <w:t>成绩</w:t>
            </w:r>
          </w:p>
          <w:p>
            <w:pPr>
              <w:kinsoku w:val="0"/>
              <w:overflowPunct w:val="0"/>
              <w:autoSpaceDE w:val="0"/>
              <w:autoSpaceDN w:val="0"/>
              <w:adjustRightInd w:val="0"/>
              <w:snapToGrid w:val="0"/>
              <w:spacing w:line="320" w:lineRule="exact"/>
              <w:ind w:left="-204" w:firstLine="204"/>
              <w:jc w:val="center"/>
              <w:rPr>
                <w:rFonts w:hint="eastAsia" w:ascii="方正黑体_GBK" w:hAnsi="方正黑体_GBK" w:eastAsia="方正黑体_GBK" w:cs="方正黑体_GBK"/>
                <w:color w:val="auto"/>
                <w:sz w:val="24"/>
                <w:szCs w:val="24"/>
                <w:highlight w:val="none"/>
                <w:lang w:eastAsia="zh-CN"/>
              </w:rPr>
            </w:pPr>
            <w:r>
              <w:rPr>
                <w:rFonts w:hint="eastAsia" w:ascii="方正黑体_GBK" w:hAnsi="方正黑体_GBK" w:eastAsia="方正黑体_GBK" w:cs="方正黑体_GBK"/>
                <w:color w:val="auto"/>
                <w:sz w:val="24"/>
                <w:szCs w:val="24"/>
                <w:highlight w:val="none"/>
                <w:lang w:eastAsia="zh-CN"/>
              </w:rPr>
              <w:t>情况</w:t>
            </w:r>
          </w:p>
        </w:tc>
        <w:tc>
          <w:tcPr>
            <w:tcW w:w="2077"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20" w:lineRule="exact"/>
              <w:ind w:left="-204" w:firstLine="204"/>
              <w:jc w:val="center"/>
              <w:rPr>
                <w:rFonts w:hint="eastAsia" w:ascii="方正黑体_GBK" w:hAnsi="方正黑体_GBK" w:eastAsia="方正黑体_GBK" w:cs="方正黑体_GBK"/>
                <w:color w:val="auto"/>
                <w:sz w:val="24"/>
                <w:szCs w:val="24"/>
                <w:highlight w:val="none"/>
                <w:lang w:val="en-US" w:eastAsia="zh-CN"/>
              </w:rPr>
            </w:pPr>
            <w:r>
              <w:rPr>
                <w:rFonts w:hint="eastAsia" w:ascii="方正黑体_GBK" w:hAnsi="方正黑体_GBK" w:eastAsia="方正黑体_GBK" w:cs="方正黑体_GBK"/>
                <w:color w:val="auto"/>
                <w:sz w:val="24"/>
                <w:szCs w:val="24"/>
                <w:highlight w:val="none"/>
                <w:lang w:val="en-US" w:eastAsia="zh-CN"/>
              </w:rPr>
              <w:t>机试</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20" w:lineRule="exact"/>
              <w:ind w:firstLine="110" w:firstLineChars="50"/>
              <w:rPr>
                <w:rFonts w:hint="eastAsia" w:ascii="方正楷体_GBK" w:hAnsi="方正楷体_GBK" w:eastAsia="方正楷体_GBK" w:cs="方正楷体_GBK"/>
                <w:color w:val="auto"/>
                <w:sz w:val="22"/>
                <w:szCs w:val="22"/>
                <w:highlight w:val="none"/>
                <w:lang w:val="en-US" w:eastAsia="zh-CN"/>
              </w:rPr>
            </w:pPr>
          </w:p>
        </w:tc>
        <w:tc>
          <w:tcPr>
            <w:tcW w:w="2077" w:type="dxa"/>
            <w:vMerge w:val="restart"/>
            <w:tcBorders>
              <w:top w:val="single" w:color="auto" w:sz="4" w:space="0"/>
              <w:left w:val="single" w:color="auto" w:sz="4" w:space="0"/>
              <w:right w:val="single" w:color="auto" w:sz="4" w:space="0"/>
            </w:tcBorders>
            <w:vAlign w:val="center"/>
          </w:tcPr>
          <w:p>
            <w:pPr>
              <w:spacing w:line="320" w:lineRule="exact"/>
              <w:ind w:firstLine="120" w:firstLineChars="50"/>
              <w:jc w:val="center"/>
              <w:rPr>
                <w:rFonts w:hint="eastAsia" w:ascii="方正楷体_GBK" w:hAnsi="方正楷体_GBK" w:eastAsia="方正楷体_GBK" w:cs="方正楷体_GBK"/>
                <w:color w:val="auto"/>
                <w:sz w:val="22"/>
                <w:szCs w:val="22"/>
                <w:highlight w:val="none"/>
                <w:lang w:val="en-US" w:eastAsia="zh-CN"/>
              </w:rPr>
            </w:pPr>
            <w:r>
              <w:rPr>
                <w:rFonts w:hint="eastAsia" w:ascii="方正黑体_GBK" w:hAnsi="方正黑体_GBK" w:eastAsia="方正黑体_GBK" w:cs="方正黑体_GBK"/>
                <w:color w:val="auto"/>
                <w:sz w:val="24"/>
                <w:szCs w:val="24"/>
                <w:highlight w:val="none"/>
                <w:lang w:val="en-US" w:eastAsia="zh-CN"/>
              </w:rPr>
              <w:t>综合成绩</w:t>
            </w:r>
          </w:p>
        </w:tc>
        <w:tc>
          <w:tcPr>
            <w:tcW w:w="2080" w:type="dxa"/>
            <w:vMerge w:val="restart"/>
            <w:tcBorders>
              <w:top w:val="single" w:color="auto" w:sz="4" w:space="0"/>
              <w:left w:val="single" w:color="auto" w:sz="4" w:space="0"/>
              <w:right w:val="single" w:color="auto" w:sz="4" w:space="0"/>
            </w:tcBorders>
            <w:vAlign w:val="center"/>
          </w:tcPr>
          <w:p>
            <w:pPr>
              <w:spacing w:line="320" w:lineRule="exact"/>
              <w:ind w:firstLine="110" w:firstLineChars="50"/>
              <w:rPr>
                <w:rFonts w:hint="eastAsia" w:ascii="方正楷体_GBK" w:hAnsi="方正楷体_GBK" w:eastAsia="方正楷体_GBK" w:cs="方正楷体_GBK"/>
                <w:color w:val="auto"/>
                <w:sz w:val="22"/>
                <w:szCs w:val="22"/>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94" w:hRule="exact"/>
          <w:jc w:val="center"/>
        </w:trPr>
        <w:tc>
          <w:tcPr>
            <w:tcW w:w="1337" w:type="dxa"/>
            <w:vMerge w:val="continue"/>
            <w:tcBorders>
              <w:left w:val="single" w:color="auto" w:sz="4" w:space="0"/>
              <w:bottom w:val="single" w:color="auto" w:sz="4" w:space="0"/>
              <w:right w:val="single" w:color="auto" w:sz="4" w:space="0"/>
            </w:tcBorders>
            <w:vAlign w:val="center"/>
          </w:tcPr>
          <w:p>
            <w:pPr>
              <w:spacing w:line="320" w:lineRule="exact"/>
              <w:ind w:firstLine="105" w:firstLineChars="50"/>
              <w:rPr>
                <w:color w:val="auto"/>
                <w:highlight w:val="none"/>
              </w:rPr>
            </w:pPr>
          </w:p>
        </w:tc>
        <w:tc>
          <w:tcPr>
            <w:tcW w:w="2077"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20" w:lineRule="exact"/>
              <w:ind w:left="-204" w:firstLine="204"/>
              <w:jc w:val="center"/>
              <w:rPr>
                <w:rFonts w:hint="eastAsia" w:ascii="方正黑体_GBK" w:hAnsi="方正黑体_GBK" w:eastAsia="方正黑体_GBK" w:cs="方正黑体_GBK"/>
                <w:color w:val="auto"/>
                <w:sz w:val="24"/>
                <w:szCs w:val="24"/>
                <w:highlight w:val="none"/>
                <w:lang w:eastAsia="zh-CN"/>
              </w:rPr>
            </w:pPr>
            <w:r>
              <w:rPr>
                <w:rFonts w:hint="eastAsia" w:ascii="方正黑体_GBK" w:hAnsi="方正黑体_GBK" w:eastAsia="方正黑体_GBK" w:cs="方正黑体_GBK"/>
                <w:color w:val="auto"/>
                <w:sz w:val="24"/>
                <w:szCs w:val="24"/>
                <w:highlight w:val="none"/>
                <w:lang w:eastAsia="zh-CN"/>
              </w:rPr>
              <w:t>面试</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20" w:lineRule="exact"/>
              <w:ind w:firstLine="105" w:firstLineChars="50"/>
              <w:rPr>
                <w:color w:val="auto"/>
                <w:highlight w:val="none"/>
              </w:rPr>
            </w:pPr>
          </w:p>
        </w:tc>
        <w:tc>
          <w:tcPr>
            <w:tcW w:w="2077" w:type="dxa"/>
            <w:vMerge w:val="continue"/>
            <w:tcBorders>
              <w:left w:val="single" w:color="auto" w:sz="4" w:space="0"/>
              <w:bottom w:val="single" w:color="auto" w:sz="4" w:space="0"/>
              <w:right w:val="single" w:color="auto" w:sz="4" w:space="0"/>
            </w:tcBorders>
            <w:vAlign w:val="center"/>
          </w:tcPr>
          <w:p>
            <w:pPr>
              <w:spacing w:line="320" w:lineRule="exact"/>
              <w:ind w:firstLine="105" w:firstLineChars="50"/>
              <w:rPr>
                <w:color w:val="auto"/>
                <w:highlight w:val="none"/>
              </w:rPr>
            </w:pPr>
          </w:p>
        </w:tc>
        <w:tc>
          <w:tcPr>
            <w:tcW w:w="2080" w:type="dxa"/>
            <w:vMerge w:val="continue"/>
            <w:tcBorders>
              <w:left w:val="single" w:color="auto" w:sz="4" w:space="0"/>
              <w:bottom w:val="single" w:color="auto" w:sz="4" w:space="0"/>
              <w:right w:val="single" w:color="auto" w:sz="4" w:space="0"/>
            </w:tcBorders>
            <w:vAlign w:val="center"/>
          </w:tcPr>
          <w:p>
            <w:pPr>
              <w:spacing w:line="320" w:lineRule="exact"/>
              <w:ind w:firstLine="110" w:firstLineChars="50"/>
              <w:rPr>
                <w:rFonts w:hint="eastAsia" w:ascii="方正楷体_GBK" w:hAnsi="方正楷体_GBK" w:eastAsia="方正楷体_GBK" w:cs="方正楷体_GBK"/>
                <w:color w:val="auto"/>
                <w:sz w:val="22"/>
                <w:szCs w:val="22"/>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587" w:hRule="exact"/>
          <w:jc w:val="center"/>
        </w:trPr>
        <w:tc>
          <w:tcPr>
            <w:tcW w:w="1337"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20" w:lineRule="exact"/>
              <w:ind w:left="-204" w:firstLine="204"/>
              <w:jc w:val="center"/>
              <w:rPr>
                <w:rFonts w:hint="eastAsia" w:ascii="方正黑体_GBK" w:hAnsi="方正黑体_GBK" w:eastAsia="方正黑体_GBK" w:cs="方正黑体_GBK"/>
                <w:color w:val="auto"/>
                <w:sz w:val="24"/>
                <w:szCs w:val="24"/>
                <w:highlight w:val="none"/>
                <w:lang w:eastAsia="zh-CN"/>
              </w:rPr>
            </w:pPr>
            <w:r>
              <w:rPr>
                <w:rFonts w:hint="eastAsia" w:ascii="方正黑体_GBK" w:hAnsi="方正黑体_GBK" w:eastAsia="方正黑体_GBK" w:cs="方正黑体_GBK"/>
                <w:color w:val="auto"/>
                <w:sz w:val="24"/>
                <w:szCs w:val="24"/>
                <w:highlight w:val="none"/>
                <w:lang w:eastAsia="zh-CN"/>
              </w:rPr>
              <w:t>资格</w:t>
            </w:r>
          </w:p>
          <w:p>
            <w:pPr>
              <w:kinsoku w:val="0"/>
              <w:overflowPunct w:val="0"/>
              <w:autoSpaceDE w:val="0"/>
              <w:autoSpaceDN w:val="0"/>
              <w:adjustRightInd w:val="0"/>
              <w:snapToGrid w:val="0"/>
              <w:spacing w:line="320" w:lineRule="exact"/>
              <w:ind w:left="-204" w:firstLine="204"/>
              <w:jc w:val="center"/>
              <w:rPr>
                <w:rFonts w:hint="eastAsia" w:ascii="方正黑体_GBK" w:hAnsi="方正黑体_GBK" w:eastAsia="方正黑体_GBK" w:cs="方正黑体_GBK"/>
                <w:color w:val="auto"/>
                <w:sz w:val="24"/>
                <w:szCs w:val="24"/>
                <w:highlight w:val="none"/>
                <w:lang w:eastAsia="zh-CN"/>
              </w:rPr>
            </w:pPr>
            <w:r>
              <w:rPr>
                <w:rFonts w:hint="eastAsia" w:ascii="方正黑体_GBK" w:hAnsi="方正黑体_GBK" w:eastAsia="方正黑体_GBK" w:cs="方正黑体_GBK"/>
                <w:color w:val="auto"/>
                <w:sz w:val="24"/>
                <w:szCs w:val="24"/>
                <w:highlight w:val="none"/>
                <w:lang w:eastAsia="zh-CN"/>
              </w:rPr>
              <w:t>联审</w:t>
            </w:r>
          </w:p>
          <w:p>
            <w:pPr>
              <w:kinsoku w:val="0"/>
              <w:overflowPunct w:val="0"/>
              <w:autoSpaceDE w:val="0"/>
              <w:autoSpaceDN w:val="0"/>
              <w:adjustRightInd w:val="0"/>
              <w:snapToGrid w:val="0"/>
              <w:spacing w:line="320" w:lineRule="exact"/>
              <w:ind w:left="-204" w:firstLine="204"/>
              <w:jc w:val="center"/>
              <w:rPr>
                <w:rFonts w:hint="default" w:ascii="方正黑体_GBK" w:hAnsi="方正黑体_GBK" w:eastAsia="方正黑体_GBK" w:cs="方正黑体_GBK"/>
                <w:color w:val="auto"/>
                <w:sz w:val="24"/>
                <w:szCs w:val="24"/>
                <w:highlight w:val="none"/>
                <w:lang w:val="en-US" w:eastAsia="zh-CN"/>
              </w:rPr>
            </w:pPr>
            <w:r>
              <w:rPr>
                <w:rFonts w:hint="eastAsia" w:ascii="方正黑体_GBK" w:hAnsi="方正黑体_GBK" w:eastAsia="方正黑体_GBK" w:cs="方正黑体_GBK"/>
                <w:color w:val="auto"/>
                <w:sz w:val="24"/>
                <w:szCs w:val="24"/>
                <w:highlight w:val="none"/>
                <w:lang w:eastAsia="zh-CN"/>
              </w:rPr>
              <w:t>情况</w:t>
            </w:r>
            <w:r>
              <w:rPr>
                <w:rFonts w:hint="eastAsia" w:ascii="方正黑体_GBK" w:hAnsi="方正黑体_GBK" w:eastAsia="方正黑体_GBK" w:cs="方正黑体_GBK"/>
                <w:color w:val="auto"/>
                <w:sz w:val="24"/>
                <w:szCs w:val="24"/>
                <w:highlight w:val="none"/>
                <w:lang w:val="en-US" w:eastAsia="zh-CN"/>
              </w:rPr>
              <w:t xml:space="preserve"> </w:t>
            </w:r>
          </w:p>
        </w:tc>
        <w:tc>
          <w:tcPr>
            <w:tcW w:w="8311"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ind w:firstLine="110" w:firstLineChars="50"/>
              <w:rPr>
                <w:rFonts w:hint="eastAsia" w:ascii="方正楷体_GBK" w:hAnsi="方正楷体_GBK" w:eastAsia="方正楷体_GBK" w:cs="方正楷体_GBK"/>
                <w:color w:val="auto"/>
                <w:sz w:val="22"/>
                <w:szCs w:val="22"/>
                <w:highlight w:val="none"/>
                <w:lang w:eastAsia="zh-CN"/>
              </w:rPr>
            </w:pPr>
          </w:p>
          <w:p>
            <w:pPr>
              <w:spacing w:line="320" w:lineRule="exact"/>
              <w:ind w:firstLine="110" w:firstLineChars="50"/>
              <w:rPr>
                <w:rFonts w:hint="eastAsia" w:ascii="方正楷体_GBK" w:hAnsi="方正楷体_GBK" w:eastAsia="方正楷体_GBK" w:cs="方正楷体_GBK"/>
                <w:color w:val="auto"/>
                <w:sz w:val="22"/>
                <w:szCs w:val="22"/>
                <w:highlight w:val="none"/>
                <w:lang w:eastAsia="zh-CN"/>
              </w:rPr>
            </w:pPr>
          </w:p>
          <w:p>
            <w:pPr>
              <w:spacing w:line="320" w:lineRule="exact"/>
              <w:ind w:firstLine="110" w:firstLineChars="50"/>
              <w:rPr>
                <w:rFonts w:hint="eastAsia" w:ascii="方正楷体_GBK" w:hAnsi="方正楷体_GBK" w:eastAsia="方正楷体_GBK" w:cs="方正楷体_GBK"/>
                <w:color w:val="auto"/>
                <w:sz w:val="22"/>
                <w:szCs w:val="22"/>
                <w:highlight w:val="none"/>
                <w:lang w:eastAsia="zh-CN"/>
              </w:rPr>
            </w:pPr>
          </w:p>
          <w:p>
            <w:pPr>
              <w:spacing w:line="320" w:lineRule="exact"/>
              <w:ind w:firstLine="110" w:firstLineChars="50"/>
              <w:rPr>
                <w:rFonts w:hint="default" w:ascii="方正楷体_GBK" w:hAnsi="方正楷体_GBK" w:eastAsia="方正楷体_GBK" w:cs="方正楷体_GBK"/>
                <w:color w:val="auto"/>
                <w:sz w:val="22"/>
                <w:szCs w:val="22"/>
                <w:highlight w:val="none"/>
                <w:lang w:val="en-US" w:eastAsia="zh-CN"/>
              </w:rPr>
            </w:pPr>
            <w:r>
              <w:rPr>
                <w:rFonts w:hint="eastAsia" w:ascii="方正楷体_GBK" w:hAnsi="方正楷体_GBK" w:eastAsia="方正楷体_GBK" w:cs="方正楷体_GBK"/>
                <w:color w:val="auto"/>
                <w:sz w:val="22"/>
                <w:szCs w:val="22"/>
                <w:highlight w:val="none"/>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587" w:hRule="exact"/>
          <w:jc w:val="center"/>
        </w:trPr>
        <w:tc>
          <w:tcPr>
            <w:tcW w:w="1337"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20" w:lineRule="exact"/>
              <w:ind w:left="-204" w:firstLine="204"/>
              <w:jc w:val="center"/>
              <w:rPr>
                <w:rFonts w:hint="eastAsia" w:ascii="方正黑体_GBK" w:hAnsi="方正黑体_GBK" w:eastAsia="方正黑体_GBK" w:cs="方正黑体_GBK"/>
                <w:color w:val="auto"/>
                <w:sz w:val="24"/>
                <w:szCs w:val="24"/>
                <w:highlight w:val="none"/>
                <w:lang w:eastAsia="zh-CN"/>
              </w:rPr>
            </w:pPr>
            <w:r>
              <w:rPr>
                <w:rFonts w:hint="eastAsia" w:ascii="方正黑体_GBK" w:hAnsi="方正黑体_GBK" w:eastAsia="方正黑体_GBK" w:cs="方正黑体_GBK"/>
                <w:color w:val="auto"/>
                <w:sz w:val="24"/>
                <w:szCs w:val="24"/>
                <w:highlight w:val="none"/>
                <w:lang w:eastAsia="zh-CN"/>
              </w:rPr>
              <w:t>考察</w:t>
            </w:r>
          </w:p>
          <w:p>
            <w:pPr>
              <w:kinsoku w:val="0"/>
              <w:overflowPunct w:val="0"/>
              <w:autoSpaceDE w:val="0"/>
              <w:autoSpaceDN w:val="0"/>
              <w:adjustRightInd w:val="0"/>
              <w:snapToGrid w:val="0"/>
              <w:spacing w:line="320" w:lineRule="exact"/>
              <w:ind w:left="-204" w:firstLine="204"/>
              <w:jc w:val="center"/>
              <w:rPr>
                <w:rFonts w:hint="eastAsia" w:ascii="方正黑体_GBK" w:hAnsi="方正黑体_GBK" w:eastAsia="方正黑体_GBK" w:cs="方正黑体_GBK"/>
                <w:color w:val="auto"/>
                <w:sz w:val="24"/>
                <w:szCs w:val="24"/>
                <w:highlight w:val="none"/>
                <w:lang w:eastAsia="zh-CN"/>
              </w:rPr>
            </w:pPr>
            <w:r>
              <w:rPr>
                <w:rFonts w:hint="eastAsia" w:ascii="方正黑体_GBK" w:hAnsi="方正黑体_GBK" w:eastAsia="方正黑体_GBK" w:cs="方正黑体_GBK"/>
                <w:color w:val="auto"/>
                <w:sz w:val="24"/>
                <w:szCs w:val="24"/>
                <w:highlight w:val="none"/>
                <w:lang w:eastAsia="zh-CN"/>
              </w:rPr>
              <w:t>意见</w:t>
            </w:r>
          </w:p>
        </w:tc>
        <w:tc>
          <w:tcPr>
            <w:tcW w:w="8311"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ind w:firstLine="140" w:firstLineChars="50"/>
              <w:rPr>
                <w:rFonts w:hint="eastAsia" w:ascii="宋体" w:eastAsia="宋体"/>
                <w:color w:val="auto"/>
                <w:sz w:val="28"/>
                <w:szCs w:val="28"/>
                <w:highlight w:val="none"/>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587" w:hRule="exact"/>
          <w:jc w:val="center"/>
        </w:trPr>
        <w:tc>
          <w:tcPr>
            <w:tcW w:w="1337"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20" w:lineRule="exact"/>
              <w:ind w:left="-204" w:firstLine="204"/>
              <w:jc w:val="center"/>
              <w:rPr>
                <w:rFonts w:hint="eastAsia" w:ascii="方正黑体_GBK" w:hAnsi="方正黑体_GBK" w:eastAsia="方正黑体_GBK" w:cs="方正黑体_GBK"/>
                <w:color w:val="auto"/>
                <w:sz w:val="24"/>
                <w:szCs w:val="24"/>
                <w:highlight w:val="none"/>
                <w:lang w:eastAsia="zh-CN"/>
              </w:rPr>
            </w:pPr>
            <w:r>
              <w:rPr>
                <w:rFonts w:hint="eastAsia" w:ascii="方正黑体_GBK" w:hAnsi="方正黑体_GBK" w:eastAsia="方正黑体_GBK" w:cs="方正黑体_GBK"/>
                <w:color w:val="auto"/>
                <w:sz w:val="24"/>
                <w:szCs w:val="24"/>
                <w:highlight w:val="none"/>
                <w:lang w:eastAsia="zh-CN"/>
              </w:rPr>
              <w:t>学校</w:t>
            </w:r>
          </w:p>
          <w:p>
            <w:pPr>
              <w:kinsoku w:val="0"/>
              <w:overflowPunct w:val="0"/>
              <w:autoSpaceDE w:val="0"/>
              <w:autoSpaceDN w:val="0"/>
              <w:adjustRightInd w:val="0"/>
              <w:snapToGrid w:val="0"/>
              <w:spacing w:line="320" w:lineRule="exact"/>
              <w:ind w:left="-204" w:firstLine="204"/>
              <w:jc w:val="center"/>
              <w:rPr>
                <w:rFonts w:hint="eastAsia" w:ascii="方正黑体_GBK" w:hAnsi="方正黑体_GBK" w:eastAsia="方正黑体_GBK" w:cs="方正黑体_GBK"/>
                <w:color w:val="auto"/>
                <w:sz w:val="24"/>
                <w:szCs w:val="24"/>
                <w:highlight w:val="none"/>
                <w:lang w:eastAsia="zh-CN"/>
              </w:rPr>
            </w:pPr>
            <w:r>
              <w:rPr>
                <w:rFonts w:hint="eastAsia" w:ascii="方正黑体_GBK" w:hAnsi="方正黑体_GBK" w:eastAsia="方正黑体_GBK" w:cs="方正黑体_GBK"/>
                <w:color w:val="auto"/>
                <w:sz w:val="24"/>
                <w:szCs w:val="24"/>
                <w:highlight w:val="none"/>
                <w:lang w:eastAsia="zh-CN"/>
              </w:rPr>
              <w:t>党组织</w:t>
            </w:r>
          </w:p>
          <w:p>
            <w:pPr>
              <w:kinsoku w:val="0"/>
              <w:overflowPunct w:val="0"/>
              <w:autoSpaceDE w:val="0"/>
              <w:autoSpaceDN w:val="0"/>
              <w:adjustRightInd w:val="0"/>
              <w:snapToGrid w:val="0"/>
              <w:spacing w:line="320" w:lineRule="exact"/>
              <w:ind w:left="-204" w:firstLine="204"/>
              <w:jc w:val="center"/>
              <w:rPr>
                <w:rFonts w:hint="eastAsia" w:ascii="方正黑体_GBK" w:hAnsi="方正黑体_GBK" w:eastAsia="方正黑体_GBK" w:cs="方正黑体_GBK"/>
                <w:color w:val="auto"/>
                <w:sz w:val="24"/>
                <w:szCs w:val="24"/>
                <w:highlight w:val="none"/>
                <w:lang w:eastAsia="zh-CN"/>
              </w:rPr>
            </w:pPr>
            <w:r>
              <w:rPr>
                <w:rFonts w:hint="eastAsia" w:ascii="方正黑体_GBK" w:hAnsi="方正黑体_GBK" w:eastAsia="方正黑体_GBK" w:cs="方正黑体_GBK"/>
                <w:color w:val="auto"/>
                <w:sz w:val="24"/>
                <w:szCs w:val="24"/>
                <w:highlight w:val="none"/>
                <w:lang w:eastAsia="zh-CN"/>
              </w:rPr>
              <w:t>意见</w:t>
            </w:r>
          </w:p>
        </w:tc>
        <w:tc>
          <w:tcPr>
            <w:tcW w:w="8311"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ind w:firstLine="140" w:firstLineChars="50"/>
              <w:rPr>
                <w:rFonts w:ascii="宋体"/>
                <w:color w:val="auto"/>
                <w:sz w:val="28"/>
                <w:szCs w:val="28"/>
                <w:highlight w:val="none"/>
              </w:rPr>
            </w:pPr>
          </w:p>
          <w:p>
            <w:pPr>
              <w:spacing w:line="320" w:lineRule="exact"/>
              <w:ind w:firstLine="140" w:firstLineChars="50"/>
              <w:rPr>
                <w:rFonts w:ascii="宋体"/>
                <w:color w:val="auto"/>
                <w:sz w:val="28"/>
                <w:szCs w:val="28"/>
                <w:highlight w:val="none"/>
              </w:rPr>
            </w:pPr>
          </w:p>
          <w:p>
            <w:pPr>
              <w:spacing w:line="320" w:lineRule="exact"/>
              <w:ind w:firstLine="140" w:firstLineChars="50"/>
              <w:rPr>
                <w:rFonts w:ascii="宋体"/>
                <w:color w:val="auto"/>
                <w:sz w:val="28"/>
                <w:szCs w:val="28"/>
                <w:highlight w:val="none"/>
              </w:rPr>
            </w:pPr>
          </w:p>
          <w:p>
            <w:pPr>
              <w:spacing w:line="320" w:lineRule="exact"/>
              <w:ind w:firstLine="140" w:firstLineChars="50"/>
              <w:rPr>
                <w:rFonts w:ascii="宋体"/>
                <w:color w:val="auto"/>
                <w:sz w:val="28"/>
                <w:szCs w:val="28"/>
                <w:highlight w:val="none"/>
              </w:rPr>
            </w:pPr>
          </w:p>
          <w:p>
            <w:pPr>
              <w:spacing w:line="320" w:lineRule="exact"/>
              <w:ind w:firstLine="140" w:firstLineChars="50"/>
              <w:rPr>
                <w:rFonts w:ascii="宋体"/>
                <w:color w:val="auto"/>
                <w:sz w:val="28"/>
                <w:szCs w:val="28"/>
                <w:highlight w:val="none"/>
              </w:rPr>
            </w:pPr>
            <w:r>
              <w:rPr>
                <w:rFonts w:hint="eastAsia" w:ascii="方正楷体_GBK" w:hAnsi="方正楷体_GBK" w:eastAsia="方正楷体_GBK" w:cs="方正楷体_GBK"/>
                <w:color w:val="auto"/>
                <w:sz w:val="28"/>
                <w:szCs w:val="28"/>
                <w:highlight w:val="none"/>
              </w:rPr>
              <w:t xml:space="preserve">  </w:t>
            </w:r>
            <w:r>
              <w:rPr>
                <w:rFonts w:hint="eastAsia" w:ascii="方正楷体_GBK" w:hAnsi="方正楷体_GBK" w:eastAsia="方正楷体_GBK" w:cs="方正楷体_GBK"/>
                <w:color w:val="auto"/>
                <w:sz w:val="28"/>
                <w:szCs w:val="28"/>
                <w:highlight w:val="none"/>
                <w:lang w:val="en-US" w:eastAsia="zh-CN"/>
              </w:rPr>
              <w:t xml:space="preserve">                                </w:t>
            </w:r>
            <w:r>
              <w:rPr>
                <w:rFonts w:hint="eastAsia" w:ascii="方正楷体_GBK" w:hAnsi="方正楷体_GBK" w:eastAsia="方正楷体_GBK" w:cs="方正楷体_GBK"/>
                <w:color w:val="auto"/>
                <w:sz w:val="28"/>
                <w:szCs w:val="28"/>
                <w:highlight w:val="none"/>
              </w:rPr>
              <w:t xml:space="preserve"> 年  月  日    盖章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587" w:hRule="exact"/>
          <w:jc w:val="center"/>
        </w:trPr>
        <w:tc>
          <w:tcPr>
            <w:tcW w:w="1337"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20" w:lineRule="exact"/>
              <w:jc w:val="both"/>
              <w:rPr>
                <w:rFonts w:hint="eastAsia" w:ascii="方正黑体_GBK" w:hAnsi="方正黑体_GBK" w:eastAsia="方正黑体_GBK" w:cs="方正黑体_GBK"/>
                <w:color w:val="auto"/>
                <w:sz w:val="24"/>
                <w:szCs w:val="24"/>
                <w:highlight w:val="none"/>
                <w:lang w:eastAsia="zh-CN"/>
              </w:rPr>
            </w:pPr>
            <w:r>
              <w:rPr>
                <w:rFonts w:hint="eastAsia" w:ascii="方正黑体_GBK" w:hAnsi="方正黑体_GBK" w:eastAsia="方正黑体_GBK" w:cs="方正黑体_GBK"/>
                <w:color w:val="auto"/>
                <w:sz w:val="24"/>
                <w:szCs w:val="24"/>
                <w:highlight w:val="none"/>
                <w:lang w:eastAsia="zh-CN"/>
              </w:rPr>
              <w:t>镇（街道）</w:t>
            </w:r>
          </w:p>
          <w:p>
            <w:pPr>
              <w:kinsoku w:val="0"/>
              <w:overflowPunct w:val="0"/>
              <w:autoSpaceDE w:val="0"/>
              <w:autoSpaceDN w:val="0"/>
              <w:adjustRightInd w:val="0"/>
              <w:snapToGrid w:val="0"/>
              <w:spacing w:line="320" w:lineRule="exact"/>
              <w:ind w:left="-204" w:firstLine="204"/>
              <w:jc w:val="center"/>
              <w:rPr>
                <w:rFonts w:hint="eastAsia" w:ascii="方正黑体_GBK" w:hAnsi="方正黑体_GBK" w:eastAsia="方正黑体_GBK" w:cs="方正黑体_GBK"/>
                <w:color w:val="auto"/>
                <w:sz w:val="24"/>
                <w:szCs w:val="24"/>
                <w:highlight w:val="none"/>
                <w:lang w:eastAsia="zh-CN"/>
              </w:rPr>
            </w:pPr>
            <w:r>
              <w:rPr>
                <w:rFonts w:hint="eastAsia" w:ascii="方正黑体_GBK" w:hAnsi="方正黑体_GBK" w:eastAsia="方正黑体_GBK" w:cs="方正黑体_GBK"/>
                <w:color w:val="auto"/>
                <w:sz w:val="24"/>
                <w:szCs w:val="24"/>
                <w:highlight w:val="none"/>
                <w:lang w:eastAsia="zh-CN"/>
              </w:rPr>
              <w:t>党（工）委</w:t>
            </w:r>
          </w:p>
          <w:p>
            <w:pPr>
              <w:kinsoku w:val="0"/>
              <w:overflowPunct w:val="0"/>
              <w:autoSpaceDE w:val="0"/>
              <w:autoSpaceDN w:val="0"/>
              <w:adjustRightInd w:val="0"/>
              <w:snapToGrid w:val="0"/>
              <w:spacing w:line="320" w:lineRule="exact"/>
              <w:ind w:left="-204" w:firstLine="204"/>
              <w:jc w:val="center"/>
              <w:rPr>
                <w:rFonts w:hint="eastAsia" w:ascii="方正黑体_GBK" w:hAnsi="方正黑体_GBK" w:eastAsia="方正黑体_GBK" w:cs="方正黑体_GBK"/>
                <w:color w:val="auto"/>
                <w:sz w:val="24"/>
                <w:szCs w:val="24"/>
                <w:highlight w:val="none"/>
                <w:lang w:eastAsia="zh-CN"/>
              </w:rPr>
            </w:pPr>
            <w:r>
              <w:rPr>
                <w:rFonts w:hint="eastAsia" w:ascii="方正黑体_GBK" w:hAnsi="方正黑体_GBK" w:eastAsia="方正黑体_GBK" w:cs="方正黑体_GBK"/>
                <w:color w:val="auto"/>
                <w:sz w:val="24"/>
                <w:szCs w:val="24"/>
                <w:highlight w:val="none"/>
                <w:lang w:eastAsia="zh-CN"/>
              </w:rPr>
              <w:t>意见</w:t>
            </w:r>
          </w:p>
        </w:tc>
        <w:tc>
          <w:tcPr>
            <w:tcW w:w="8311"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color w:val="auto"/>
                <w:sz w:val="28"/>
                <w:szCs w:val="28"/>
                <w:highlight w:val="none"/>
              </w:rPr>
            </w:pPr>
          </w:p>
          <w:p>
            <w:pPr>
              <w:spacing w:line="280" w:lineRule="exact"/>
              <w:jc w:val="center"/>
              <w:rPr>
                <w:rFonts w:ascii="宋体"/>
                <w:color w:val="auto"/>
                <w:sz w:val="28"/>
                <w:szCs w:val="28"/>
                <w:highlight w:val="none"/>
              </w:rPr>
            </w:pPr>
          </w:p>
          <w:p>
            <w:pPr>
              <w:spacing w:line="280" w:lineRule="exact"/>
              <w:jc w:val="center"/>
              <w:rPr>
                <w:rFonts w:ascii="宋体"/>
                <w:color w:val="auto"/>
                <w:sz w:val="28"/>
                <w:szCs w:val="28"/>
                <w:highlight w:val="none"/>
              </w:rPr>
            </w:pPr>
          </w:p>
          <w:p>
            <w:pPr>
              <w:spacing w:line="280" w:lineRule="exact"/>
              <w:rPr>
                <w:rFonts w:hint="eastAsia" w:ascii="方正楷体_GBK" w:hAnsi="方正楷体_GBK" w:eastAsia="方正楷体_GBK" w:cs="方正楷体_GBK"/>
                <w:color w:val="auto"/>
                <w:sz w:val="28"/>
                <w:szCs w:val="28"/>
                <w:highlight w:val="none"/>
              </w:rPr>
            </w:pPr>
          </w:p>
          <w:p>
            <w:pPr>
              <w:spacing w:line="280" w:lineRule="exact"/>
              <w:jc w:val="center"/>
              <w:rPr>
                <w:rFonts w:ascii="宋体"/>
                <w:color w:val="auto"/>
                <w:sz w:val="28"/>
                <w:szCs w:val="28"/>
                <w:highlight w:val="none"/>
              </w:rPr>
            </w:pPr>
            <w:r>
              <w:rPr>
                <w:rFonts w:hint="eastAsia" w:ascii="方正楷体_GBK" w:hAnsi="方正楷体_GBK" w:eastAsia="方正楷体_GBK" w:cs="方正楷体_GBK"/>
                <w:color w:val="auto"/>
                <w:sz w:val="28"/>
                <w:szCs w:val="28"/>
                <w:highlight w:val="none"/>
              </w:rPr>
              <w:t xml:space="preserve">                                 年  月  日    盖章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587" w:hRule="exact"/>
          <w:jc w:val="center"/>
        </w:trPr>
        <w:tc>
          <w:tcPr>
            <w:tcW w:w="1337"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20" w:lineRule="exact"/>
              <w:ind w:left="-204" w:firstLine="204"/>
              <w:jc w:val="center"/>
              <w:rPr>
                <w:rFonts w:hint="eastAsia" w:ascii="方正黑体_GBK" w:hAnsi="方正黑体_GBK" w:eastAsia="方正黑体_GBK" w:cs="方正黑体_GBK"/>
                <w:color w:val="auto"/>
                <w:sz w:val="24"/>
                <w:szCs w:val="24"/>
                <w:highlight w:val="none"/>
                <w:lang w:eastAsia="zh-CN"/>
              </w:rPr>
            </w:pPr>
            <w:r>
              <w:rPr>
                <w:rFonts w:hint="eastAsia" w:ascii="方正黑体_GBK" w:hAnsi="方正黑体_GBK" w:eastAsia="方正黑体_GBK" w:cs="方正黑体_GBK"/>
                <w:color w:val="auto"/>
                <w:sz w:val="24"/>
                <w:szCs w:val="24"/>
                <w:highlight w:val="none"/>
                <w:lang w:eastAsia="zh-CN"/>
              </w:rPr>
              <w:t>备</w:t>
            </w:r>
          </w:p>
          <w:p>
            <w:pPr>
              <w:kinsoku w:val="0"/>
              <w:overflowPunct w:val="0"/>
              <w:autoSpaceDE w:val="0"/>
              <w:autoSpaceDN w:val="0"/>
              <w:adjustRightInd w:val="0"/>
              <w:snapToGrid w:val="0"/>
              <w:spacing w:line="320" w:lineRule="exact"/>
              <w:ind w:left="-204" w:firstLine="204"/>
              <w:jc w:val="center"/>
              <w:rPr>
                <w:rFonts w:hint="eastAsia" w:ascii="方正黑体_GBK" w:hAnsi="方正黑体_GBK" w:eastAsia="方正黑体_GBK" w:cs="方正黑体_GBK"/>
                <w:color w:val="auto"/>
                <w:sz w:val="24"/>
                <w:szCs w:val="24"/>
                <w:highlight w:val="none"/>
                <w:lang w:eastAsia="zh-CN"/>
              </w:rPr>
            </w:pPr>
          </w:p>
          <w:p>
            <w:pPr>
              <w:kinsoku w:val="0"/>
              <w:overflowPunct w:val="0"/>
              <w:autoSpaceDE w:val="0"/>
              <w:autoSpaceDN w:val="0"/>
              <w:adjustRightInd w:val="0"/>
              <w:snapToGrid w:val="0"/>
              <w:spacing w:line="320" w:lineRule="exact"/>
              <w:ind w:left="-204" w:firstLine="204"/>
              <w:jc w:val="center"/>
              <w:rPr>
                <w:rFonts w:hint="eastAsia" w:ascii="方正黑体_GBK" w:hAnsi="方正黑体_GBK" w:eastAsia="方正黑体_GBK" w:cs="方正黑体_GBK"/>
                <w:color w:val="auto"/>
                <w:sz w:val="24"/>
                <w:szCs w:val="24"/>
                <w:highlight w:val="none"/>
                <w:lang w:eastAsia="zh-CN"/>
              </w:rPr>
            </w:pPr>
            <w:r>
              <w:rPr>
                <w:rFonts w:hint="eastAsia" w:ascii="方正黑体_GBK" w:hAnsi="方正黑体_GBK" w:eastAsia="方正黑体_GBK" w:cs="方正黑体_GBK"/>
                <w:color w:val="auto"/>
                <w:sz w:val="24"/>
                <w:szCs w:val="24"/>
                <w:highlight w:val="none"/>
                <w:lang w:eastAsia="zh-CN"/>
              </w:rPr>
              <w:t>注</w:t>
            </w:r>
          </w:p>
        </w:tc>
        <w:tc>
          <w:tcPr>
            <w:tcW w:w="8311" w:type="dxa"/>
            <w:gridSpan w:val="4"/>
            <w:tcBorders>
              <w:top w:val="single" w:color="auto" w:sz="4" w:space="0"/>
              <w:left w:val="single" w:color="auto" w:sz="4" w:space="0"/>
              <w:bottom w:val="single" w:color="auto" w:sz="4" w:space="0"/>
              <w:right w:val="single" w:color="auto" w:sz="4" w:space="0"/>
            </w:tcBorders>
            <w:vAlign w:val="center"/>
          </w:tcPr>
          <w:p>
            <w:pPr>
              <w:rPr>
                <w:rFonts w:ascii="宋体"/>
                <w:color w:val="auto"/>
                <w:sz w:val="28"/>
                <w:szCs w:val="28"/>
                <w:highlight w:val="none"/>
              </w:rPr>
            </w:pPr>
          </w:p>
        </w:tc>
      </w:tr>
    </w:tbl>
    <w:p>
      <w:pPr>
        <w:spacing w:line="240" w:lineRule="exact"/>
        <w:rPr>
          <w:rFonts w:ascii="Times New Roman" w:hAnsi="Times New Roman" w:cs="Times New Roman"/>
          <w:color w:val="auto"/>
          <w:sz w:val="18"/>
          <w:highlight w:val="none"/>
        </w:rPr>
      </w:pPr>
      <w:r>
        <w:rPr>
          <w:rFonts w:hint="eastAsia" w:ascii="Times New Roman" w:hAnsi="Times New Roman" w:cs="Times New Roman"/>
          <w:color w:val="auto"/>
          <w:sz w:val="18"/>
          <w:highlight w:val="none"/>
          <w:lang w:eastAsia="zh-CN"/>
        </w:rPr>
        <w:t>注：</w:t>
      </w:r>
      <w:r>
        <w:rPr>
          <w:rFonts w:ascii="Times New Roman" w:hAnsi="Times New Roman" w:cs="Times New Roman"/>
          <w:color w:val="auto"/>
          <w:sz w:val="18"/>
          <w:highlight w:val="none"/>
        </w:rPr>
        <w:t>1、此表</w:t>
      </w:r>
      <w:r>
        <w:rPr>
          <w:rFonts w:hint="eastAsia" w:cs="Times New Roman"/>
          <w:color w:val="auto"/>
          <w:sz w:val="18"/>
          <w:highlight w:val="none"/>
          <w:lang w:eastAsia="zh-CN"/>
        </w:rPr>
        <w:t>请打印填写，用</w:t>
      </w:r>
      <w:r>
        <w:rPr>
          <w:rFonts w:hint="eastAsia" w:cs="Times New Roman"/>
          <w:color w:val="auto"/>
          <w:sz w:val="18"/>
          <w:highlight w:val="none"/>
          <w:lang w:val="en-US" w:eastAsia="zh-CN"/>
        </w:rPr>
        <w:t>A4纸正反打印后签字盖章</w:t>
      </w:r>
      <w:r>
        <w:rPr>
          <w:rFonts w:ascii="Times New Roman" w:hAnsi="Times New Roman" w:cs="Times New Roman"/>
          <w:color w:val="auto"/>
          <w:sz w:val="18"/>
          <w:highlight w:val="none"/>
        </w:rPr>
        <w:t>。</w:t>
      </w:r>
    </w:p>
    <w:p>
      <w:pPr>
        <w:ind w:firstLine="640" w:firstLineChars="200"/>
        <w:rPr>
          <w:rFonts w:hint="default" w:ascii="Times New Roman" w:hAnsi="Times New Roman" w:eastAsia="仿宋_GB2312" w:cs="Arial"/>
          <w:i w:val="0"/>
          <w:iCs w:val="0"/>
          <w:caps w:val="0"/>
          <w:color w:val="auto"/>
          <w:spacing w:val="0"/>
          <w:sz w:val="32"/>
          <w:szCs w:val="18"/>
          <w:highlight w:val="none"/>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_GBK">
    <w:altName w:val="宋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方正宋黑_GBK">
    <w:altName w:val="宋体"/>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wZjQyNTgyZDMwZGQ2ZGZhMDliMTkwMDY5OTlkNWIifQ=="/>
  </w:docVars>
  <w:rsids>
    <w:rsidRoot w:val="00000000"/>
    <w:rsid w:val="1E126EEF"/>
    <w:rsid w:val="256D6F65"/>
    <w:rsid w:val="2CAA1B8A"/>
    <w:rsid w:val="2EA46601"/>
    <w:rsid w:val="2FBFB5B7"/>
    <w:rsid w:val="2FFFB0BB"/>
    <w:rsid w:val="33267B4E"/>
    <w:rsid w:val="37594A85"/>
    <w:rsid w:val="3FAF1F52"/>
    <w:rsid w:val="440370D0"/>
    <w:rsid w:val="5F7E143A"/>
    <w:rsid w:val="60B47291"/>
    <w:rsid w:val="630248CD"/>
    <w:rsid w:val="637B3512"/>
    <w:rsid w:val="68071BA7"/>
    <w:rsid w:val="71B37D91"/>
    <w:rsid w:val="73760344"/>
    <w:rsid w:val="7C764D51"/>
    <w:rsid w:val="7D3F1720"/>
    <w:rsid w:val="7F975647"/>
    <w:rsid w:val="BFFFFA3E"/>
    <w:rsid w:val="CBFD478C"/>
    <w:rsid w:val="D5EFBB4A"/>
    <w:rsid w:val="FB3DFB3C"/>
    <w:rsid w:val="FDDD7B1F"/>
    <w:rsid w:val="FFFE2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Strong"/>
    <w:basedOn w:val="5"/>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40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2024-04-12T06:47:00Z</dcterms:created>
  <dc:creator>cq</dc:creator>
  <cp:lastModifiedBy>鱼</cp:lastModifiedBy>
  <dcterms:modified xsi:type="dcterms:W3CDTF">2024-05-07T09:00:23Z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1B813825FC3F48E9AD6B789B460326F8_13</vt:lpwstr>
  </property>
</Properties>
</file>